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47D4" w14:textId="77777777" w:rsidR="00EB70EA" w:rsidRDefault="00254D5D">
      <w:pPr>
        <w:spacing w:after="0" w:line="259" w:lineRule="auto"/>
        <w:ind w:left="1" w:firstLine="0"/>
      </w:pPr>
      <w:r>
        <w:rPr>
          <w:noProof/>
        </w:rPr>
        <w:drawing>
          <wp:anchor distT="0" distB="0" distL="114300" distR="114300" simplePos="0" relativeHeight="251661312" behindDoc="0" locked="0" layoutInCell="1" allowOverlap="1" wp14:anchorId="3EA0488B" wp14:editId="3EA0488C">
            <wp:simplePos x="0" y="0"/>
            <wp:positionH relativeFrom="page">
              <wp:posOffset>914400</wp:posOffset>
            </wp:positionH>
            <wp:positionV relativeFrom="page">
              <wp:posOffset>409575</wp:posOffset>
            </wp:positionV>
            <wp:extent cx="1090628" cy="752475"/>
            <wp:effectExtent l="0" t="0" r="0" b="0"/>
            <wp:wrapTight wrapText="bothSides">
              <wp:wrapPolygon edited="0">
                <wp:start x="0" y="0"/>
                <wp:lineTo x="0" y="20780"/>
                <wp:lineTo x="21135" y="20780"/>
                <wp:lineTo x="21135" y="0"/>
                <wp:lineTo x="0" y="0"/>
              </wp:wrapPolygon>
            </wp:wrapTight>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244" cy="754970"/>
                    </a:xfrm>
                    <a:prstGeom prst="rect">
                      <a:avLst/>
                    </a:prstGeom>
                    <a:noFill/>
                    <a:ln>
                      <a:noFill/>
                    </a:ln>
                  </pic:spPr>
                </pic:pic>
              </a:graphicData>
            </a:graphic>
          </wp:anchor>
        </w:drawing>
      </w:r>
      <w:r w:rsidR="00943387">
        <w:rPr>
          <w:b/>
          <w:color w:val="D95F13"/>
          <w:sz w:val="24"/>
        </w:rPr>
        <w:t xml:space="preserve"> </w:t>
      </w:r>
    </w:p>
    <w:p w14:paraId="3EA047D5" w14:textId="77777777" w:rsidR="00EB70EA" w:rsidRDefault="00943387">
      <w:pPr>
        <w:spacing w:after="216" w:line="259" w:lineRule="auto"/>
        <w:ind w:left="1" w:firstLine="0"/>
      </w:pPr>
      <w:r>
        <w:rPr>
          <w:b/>
          <w:color w:val="D95F13"/>
          <w:sz w:val="24"/>
        </w:rPr>
        <w:t xml:space="preserve"> </w:t>
      </w:r>
    </w:p>
    <w:p w14:paraId="3EA047D6" w14:textId="77777777" w:rsidR="00EB70EA" w:rsidRDefault="00943387">
      <w:pPr>
        <w:spacing w:after="0" w:line="259" w:lineRule="auto"/>
        <w:ind w:left="1" w:firstLine="0"/>
      </w:pPr>
      <w:r>
        <w:rPr>
          <w:sz w:val="24"/>
        </w:rPr>
        <w:t xml:space="preserve"> </w:t>
      </w:r>
      <w:r w:rsidR="00362B5B">
        <w:rPr>
          <w:rFonts w:eastAsia="Times New Roman" w:cs="Times New Roman"/>
          <w:color w:val="0091A5"/>
          <w:sz w:val="36"/>
          <w:szCs w:val="36"/>
          <w:lang w:eastAsia="en-US"/>
        </w:rPr>
        <w:t>Canllaw i’r</w:t>
      </w:r>
      <w:r w:rsidR="0060296B">
        <w:rPr>
          <w:rFonts w:eastAsia="Times New Roman" w:cs="Times New Roman"/>
          <w:color w:val="0091A5"/>
          <w:sz w:val="36"/>
          <w:szCs w:val="36"/>
          <w:lang w:eastAsia="en-US"/>
        </w:rPr>
        <w:t xml:space="preserve"> ffurflen defnyddio offer</w:t>
      </w:r>
      <w:r w:rsidR="00254D5D" w:rsidRPr="00254D5D">
        <w:rPr>
          <w:rFonts w:eastAsia="Times New Roman" w:cs="Times New Roman"/>
          <w:color w:val="0091A5"/>
          <w:sz w:val="36"/>
          <w:szCs w:val="36"/>
          <w:lang w:eastAsia="en-US"/>
        </w:rPr>
        <w:t xml:space="preserve"> MPD1</w:t>
      </w:r>
      <w:r w:rsidR="00254D5D">
        <w:rPr>
          <w:sz w:val="24"/>
        </w:rPr>
        <w:t xml:space="preserve"> </w:t>
      </w:r>
    </w:p>
    <w:p w14:paraId="3EA047D7" w14:textId="77777777" w:rsidR="00EB70EA" w:rsidRDefault="00943387">
      <w:pPr>
        <w:spacing w:after="0" w:line="259" w:lineRule="auto"/>
        <w:ind w:left="1" w:firstLine="0"/>
      </w:pPr>
      <w:r>
        <w:rPr>
          <w:sz w:val="24"/>
        </w:rPr>
        <w:t xml:space="preserve"> </w:t>
      </w:r>
    </w:p>
    <w:tbl>
      <w:tblPr>
        <w:tblStyle w:val="TableGrid"/>
        <w:tblW w:w="8707" w:type="dxa"/>
        <w:tblInd w:w="-106" w:type="dxa"/>
        <w:tblCellMar>
          <w:top w:w="8" w:type="dxa"/>
          <w:left w:w="107" w:type="dxa"/>
          <w:right w:w="115" w:type="dxa"/>
        </w:tblCellMar>
        <w:tblLook w:val="04A0" w:firstRow="1" w:lastRow="0" w:firstColumn="1" w:lastColumn="0" w:noHBand="0" w:noVBand="1"/>
      </w:tblPr>
      <w:tblGrid>
        <w:gridCol w:w="8707"/>
      </w:tblGrid>
      <w:tr w:rsidR="00EB70EA" w14:paraId="3EA047DC" w14:textId="77777777">
        <w:trPr>
          <w:trHeight w:val="973"/>
        </w:trPr>
        <w:tc>
          <w:tcPr>
            <w:tcW w:w="8707" w:type="dxa"/>
            <w:tcBorders>
              <w:top w:val="single" w:sz="4" w:space="0" w:color="000000"/>
              <w:left w:val="single" w:sz="4" w:space="0" w:color="000000"/>
              <w:bottom w:val="single" w:sz="4" w:space="0" w:color="000000"/>
              <w:right w:val="single" w:sz="4" w:space="0" w:color="000000"/>
            </w:tcBorders>
            <w:shd w:val="clear" w:color="auto" w:fill="C0C0C0"/>
          </w:tcPr>
          <w:p w14:paraId="3EA047D8" w14:textId="77777777" w:rsidR="00EB70EA" w:rsidRDefault="00943387">
            <w:pPr>
              <w:spacing w:after="19" w:line="259" w:lineRule="auto"/>
              <w:ind w:left="0" w:firstLine="0"/>
            </w:pPr>
            <w:r>
              <w:rPr>
                <w:b/>
              </w:rPr>
              <w:t xml:space="preserve"> </w:t>
            </w:r>
          </w:p>
          <w:p w14:paraId="3EA047D9" w14:textId="77777777" w:rsidR="00EB70EA" w:rsidRDefault="008D0B16">
            <w:pPr>
              <w:spacing w:after="0" w:line="259" w:lineRule="auto"/>
              <w:ind w:left="0" w:firstLine="0"/>
            </w:pPr>
            <w:r>
              <w:rPr>
                <w:b/>
                <w:sz w:val="24"/>
              </w:rPr>
              <w:t>Canllaw i’r ffurflen defnyddio offer</w:t>
            </w:r>
            <w:r w:rsidR="00943387">
              <w:rPr>
                <w:b/>
                <w:sz w:val="24"/>
              </w:rPr>
              <w:t xml:space="preserve"> MPD1 </w:t>
            </w:r>
          </w:p>
          <w:p w14:paraId="3EA047DA" w14:textId="77777777" w:rsidR="008D0B16" w:rsidRDefault="008D0B16" w:rsidP="008D0B16">
            <w:pPr>
              <w:spacing w:after="0" w:line="259" w:lineRule="auto"/>
              <w:ind w:left="0" w:firstLine="0"/>
            </w:pPr>
            <w:r>
              <w:rPr>
                <w:b/>
              </w:rPr>
              <w:t xml:space="preserve">Rheoliadau Trwyddedu Amgylcheddol (Cymru a Lloegr) 2010 </w:t>
            </w:r>
          </w:p>
          <w:p w14:paraId="3EA047DB" w14:textId="77777777" w:rsidR="00EB70EA" w:rsidRDefault="00943387">
            <w:pPr>
              <w:spacing w:after="0" w:line="259" w:lineRule="auto"/>
              <w:ind w:left="0" w:firstLine="0"/>
            </w:pPr>
            <w:r>
              <w:t xml:space="preserve"> </w:t>
            </w:r>
          </w:p>
        </w:tc>
      </w:tr>
      <w:tr w:rsidR="00EB70EA" w14:paraId="3EA047DE" w14:textId="77777777">
        <w:trPr>
          <w:trHeight w:val="852"/>
        </w:trPr>
        <w:tc>
          <w:tcPr>
            <w:tcW w:w="8707" w:type="dxa"/>
            <w:tcBorders>
              <w:top w:val="single" w:sz="4" w:space="0" w:color="000000"/>
              <w:left w:val="single" w:sz="4" w:space="0" w:color="000000"/>
              <w:bottom w:val="single" w:sz="4" w:space="0" w:color="000000"/>
              <w:right w:val="single" w:sz="4" w:space="0" w:color="000000"/>
            </w:tcBorders>
            <w:vAlign w:val="center"/>
          </w:tcPr>
          <w:p w14:paraId="3EA047DD" w14:textId="77777777" w:rsidR="00EB70EA" w:rsidRDefault="00943387">
            <w:pPr>
              <w:spacing w:after="0" w:line="259" w:lineRule="auto"/>
              <w:ind w:left="0" w:firstLine="0"/>
            </w:pPr>
            <w:r>
              <w:rPr>
                <w:b/>
                <w:sz w:val="24"/>
              </w:rPr>
              <w:t>SR2010</w:t>
            </w:r>
            <w:r w:rsidR="008D0B16">
              <w:rPr>
                <w:b/>
                <w:sz w:val="24"/>
              </w:rPr>
              <w:t xml:space="preserve"> Rhif 11 Offer symudol ar gyfer trin gwastraff i gynhyrchu pridd, deunyddiau amgen i bridd ac agregau</w:t>
            </w:r>
            <w:r>
              <w:rPr>
                <w:b/>
                <w:sz w:val="24"/>
              </w:rPr>
              <w:t xml:space="preserve"> </w:t>
            </w:r>
          </w:p>
        </w:tc>
      </w:tr>
    </w:tbl>
    <w:p w14:paraId="3EA047DF" w14:textId="77777777" w:rsidR="00EB70EA" w:rsidRDefault="00943387">
      <w:pPr>
        <w:spacing w:after="0" w:line="259" w:lineRule="auto"/>
        <w:ind w:left="1" w:firstLine="0"/>
      </w:pPr>
      <w:r>
        <w:rPr>
          <w:b/>
          <w:sz w:val="28"/>
        </w:rPr>
        <w:t xml:space="preserve"> </w:t>
      </w:r>
    </w:p>
    <w:p w14:paraId="3EA047E0" w14:textId="77777777" w:rsidR="00EB70EA" w:rsidRDefault="008D0B16">
      <w:pPr>
        <w:pStyle w:val="Heading1"/>
        <w:ind w:left="-4"/>
      </w:pPr>
      <w:r>
        <w:rPr>
          <w:sz w:val="24"/>
          <w:u w:val="single" w:color="000000"/>
        </w:rPr>
        <w:t>Cyflwyniad</w:t>
      </w:r>
      <w:r w:rsidR="00943387">
        <w:rPr>
          <w:sz w:val="24"/>
        </w:rPr>
        <w:t xml:space="preserve"> </w:t>
      </w:r>
    </w:p>
    <w:p w14:paraId="3EA047E1" w14:textId="77777777" w:rsidR="00EB70EA" w:rsidRDefault="00943387">
      <w:pPr>
        <w:spacing w:after="0" w:line="259" w:lineRule="auto"/>
        <w:ind w:left="1" w:firstLine="0"/>
      </w:pPr>
      <w:r>
        <w:rPr>
          <w:b/>
          <w:sz w:val="24"/>
        </w:rPr>
        <w:t xml:space="preserve"> </w:t>
      </w:r>
    </w:p>
    <w:p w14:paraId="3EA047E2" w14:textId="77777777" w:rsidR="00EB70EA" w:rsidRDefault="008D0B16" w:rsidP="008D0B16">
      <w:pPr>
        <w:ind w:left="-4"/>
      </w:pPr>
      <w:r w:rsidRPr="008D0B16">
        <w:rPr>
          <w:rFonts w:eastAsiaTheme="minorEastAsia"/>
          <w:szCs w:val="20"/>
          <w:lang w:val="cy-GB"/>
        </w:rPr>
        <w:t>Dim ond er mwyn defnyddio offer i drin pridd, deunyddiau amgen i bridd ac agregau lle mae gan y gweithredwr drwydded safonol sy’n cyfeirio at Reolau Safonol SR2010</w:t>
      </w:r>
      <w:r>
        <w:rPr>
          <w:rFonts w:eastAsiaTheme="minorEastAsia"/>
          <w:szCs w:val="20"/>
          <w:lang w:val="cy-GB"/>
        </w:rPr>
        <w:t xml:space="preserve"> </w:t>
      </w:r>
      <w:r w:rsidRPr="008D0B16">
        <w:rPr>
          <w:rFonts w:eastAsiaTheme="minorEastAsia"/>
          <w:szCs w:val="20"/>
          <w:lang w:val="cy-GB"/>
        </w:rPr>
        <w:t>Rhif 11 y gellir defnyddio’r ffurflen hon</w:t>
      </w:r>
      <w:r>
        <w:rPr>
          <w:rFonts w:eastAsiaTheme="minorEastAsia"/>
          <w:szCs w:val="20"/>
          <w:lang w:val="cy-GB"/>
        </w:rPr>
        <w:t xml:space="preserve"> a’r canllaw hwn</w:t>
      </w:r>
      <w:r w:rsidRPr="008D0B16">
        <w:rPr>
          <w:rFonts w:eastAsiaTheme="minorEastAsia"/>
          <w:szCs w:val="20"/>
          <w:lang w:val="cy-GB"/>
        </w:rPr>
        <w:t>.</w:t>
      </w:r>
      <w:r w:rsidR="00943387">
        <w:t xml:space="preserve">  </w:t>
      </w:r>
    </w:p>
    <w:p w14:paraId="3EA047E3" w14:textId="77777777" w:rsidR="00EB70EA" w:rsidRDefault="00943387">
      <w:pPr>
        <w:spacing w:after="0" w:line="259" w:lineRule="auto"/>
        <w:ind w:left="1" w:firstLine="0"/>
      </w:pPr>
      <w:r>
        <w:rPr>
          <w:b/>
        </w:rPr>
        <w:t xml:space="preserve"> </w:t>
      </w:r>
    </w:p>
    <w:p w14:paraId="3EA047E4" w14:textId="77777777" w:rsidR="00445A41" w:rsidRPr="00445A41" w:rsidRDefault="00445A41" w:rsidP="00445A41">
      <w:pPr>
        <w:spacing w:after="60" w:line="240" w:lineRule="auto"/>
        <w:ind w:right="285"/>
        <w:rPr>
          <w:szCs w:val="20"/>
          <w:lang w:val="cy-GB"/>
        </w:rPr>
      </w:pPr>
      <w:r w:rsidRPr="00445A41">
        <w:rPr>
          <w:szCs w:val="20"/>
          <w:lang w:val="cy-GB"/>
        </w:rPr>
        <w:t xml:space="preserve">Cyn y gallwch chi ddefnyddio’ch trwydded </w:t>
      </w:r>
      <w:r>
        <w:rPr>
          <w:szCs w:val="20"/>
          <w:lang w:val="cy-GB"/>
        </w:rPr>
        <w:t xml:space="preserve">rheolau safonol ar gyfer </w:t>
      </w:r>
      <w:r w:rsidR="00BE326B">
        <w:rPr>
          <w:szCs w:val="20"/>
          <w:lang w:val="cy-GB"/>
        </w:rPr>
        <w:t xml:space="preserve">offer (MSRP) </w:t>
      </w:r>
      <w:r w:rsidRPr="00445A41">
        <w:rPr>
          <w:szCs w:val="20"/>
          <w:lang w:val="cy-GB"/>
        </w:rPr>
        <w:t>ar unrhyw safle, mae’n rhaid i chi gwblhau ffurflen defnyddio offer a’i hanfon gydag unrhyw wybodaeth ychwanegol ofynnol i Cyfoeth Naturiol Cymru. Ni all gweithrediadau gwastraff ddechrau ar y safle</w:t>
      </w:r>
      <w:r w:rsidR="0093686C">
        <w:rPr>
          <w:szCs w:val="20"/>
          <w:lang w:val="cy-GB"/>
        </w:rPr>
        <w:t xml:space="preserve"> hyd nes y bydd C</w:t>
      </w:r>
      <w:r w:rsidRPr="00445A41">
        <w:rPr>
          <w:szCs w:val="20"/>
          <w:lang w:val="cy-GB"/>
        </w:rPr>
        <w:t xml:space="preserve">yfoeth Naturiol Cymru wedi cytuno i’r cais yn ysgrifenedig.  </w:t>
      </w:r>
    </w:p>
    <w:p w14:paraId="3EA047E5" w14:textId="77777777" w:rsidR="00EB70EA" w:rsidRDefault="00EB70EA">
      <w:pPr>
        <w:spacing w:after="0" w:line="259" w:lineRule="auto"/>
        <w:ind w:left="1" w:firstLine="0"/>
      </w:pPr>
    </w:p>
    <w:p w14:paraId="3EA047E6" w14:textId="77777777" w:rsidR="00EB70EA" w:rsidRPr="00445A41" w:rsidRDefault="00445A41" w:rsidP="00445A41">
      <w:pPr>
        <w:spacing w:after="60" w:line="240" w:lineRule="auto"/>
        <w:ind w:right="336"/>
        <w:rPr>
          <w:szCs w:val="20"/>
          <w:lang w:val="cy-GB"/>
        </w:rPr>
      </w:pPr>
      <w:r w:rsidRPr="00445A41">
        <w:rPr>
          <w:szCs w:val="20"/>
          <w:lang w:val="cy-GB"/>
        </w:rPr>
        <w:t>Mae’r gweithrediadau gwastraff y cytunwyd arnynt o dan y ffurflen defnyddio offer yn ddilys am 12 mis ar ôl i Cyfoeth Naturiol Cymru gytuno’n ysgrifenedig. Nid oes unrhyw broses adnewyddu ar gyfer defnyddio offer. Os ydych chi’n dymuno parhau â gweithrediadau gwastraff ar ôl y cyfnod 12 mis, mae’n rhaid i chi gyflwyno ffurflen defnyddio offer newydd ynghyd ag u</w:t>
      </w:r>
      <w:r>
        <w:rPr>
          <w:szCs w:val="20"/>
          <w:lang w:val="cy-GB"/>
        </w:rPr>
        <w:t>nrhyw dâl parhau</w:t>
      </w:r>
      <w:r w:rsidRPr="00445A41">
        <w:rPr>
          <w:szCs w:val="20"/>
          <w:lang w:val="cy-GB"/>
        </w:rPr>
        <w:t>.</w:t>
      </w:r>
    </w:p>
    <w:p w14:paraId="3EA047E7" w14:textId="77777777" w:rsidR="00EB70EA" w:rsidRDefault="00943387">
      <w:pPr>
        <w:spacing w:after="0" w:line="259" w:lineRule="auto"/>
        <w:ind w:left="1" w:firstLine="0"/>
      </w:pPr>
      <w:r>
        <w:t xml:space="preserve"> </w:t>
      </w:r>
    </w:p>
    <w:p w14:paraId="3EA047E8" w14:textId="77777777" w:rsidR="00EB70EA" w:rsidRDefault="00BE326B">
      <w:pPr>
        <w:ind w:left="-4"/>
      </w:pPr>
      <w:r w:rsidRPr="00BE326B">
        <w:rPr>
          <w:szCs w:val="20"/>
          <w:lang w:val="cy-GB"/>
        </w:rPr>
        <w:t xml:space="preserve">Ar ôl cael cytundeb ysgrifenedig Cyfoeth Naturiol Cymru, mae’n rhaid cydymffurfio â thelerau’r ffurflen defnyddio offer hon. Mae modd diwygio manylion y ffurflen defnyddio offer, ond ni ellir gweithredu diwygiad </w:t>
      </w:r>
      <w:r w:rsidR="0093686C">
        <w:rPr>
          <w:szCs w:val="20"/>
          <w:lang w:val="cy-GB"/>
        </w:rPr>
        <w:t xml:space="preserve">hyd </w:t>
      </w:r>
      <w:r w:rsidRPr="00BE326B">
        <w:rPr>
          <w:szCs w:val="20"/>
          <w:lang w:val="cy-GB"/>
        </w:rPr>
        <w:t xml:space="preserve">nes </w:t>
      </w:r>
      <w:r w:rsidR="0093686C">
        <w:rPr>
          <w:szCs w:val="20"/>
          <w:lang w:val="cy-GB"/>
        </w:rPr>
        <w:t xml:space="preserve">y bydd </w:t>
      </w:r>
      <w:r w:rsidRPr="00BE326B">
        <w:rPr>
          <w:szCs w:val="20"/>
          <w:lang w:val="cy-GB"/>
        </w:rPr>
        <w:t>Cyfoeth Naturiol Cymru wedi cytuno iddo’n ysgrifenedig.</w:t>
      </w:r>
      <w:r w:rsidRPr="00BF1E3A">
        <w:rPr>
          <w:sz w:val="22"/>
          <w:lang w:val="cy-GB"/>
        </w:rPr>
        <w:t xml:space="preserve"> </w:t>
      </w:r>
    </w:p>
    <w:p w14:paraId="3EA047E9" w14:textId="77777777" w:rsidR="00EB70EA" w:rsidRDefault="00943387">
      <w:pPr>
        <w:spacing w:after="0" w:line="259" w:lineRule="auto"/>
        <w:ind w:left="1" w:firstLine="0"/>
      </w:pPr>
      <w:r>
        <w:lastRenderedPageBreak/>
        <w:t xml:space="preserve"> </w:t>
      </w:r>
    </w:p>
    <w:p w14:paraId="3EA047EA" w14:textId="77777777" w:rsidR="00EB70EA" w:rsidRPr="00BE326B" w:rsidRDefault="00BE326B" w:rsidP="00BE326B">
      <w:pPr>
        <w:ind w:left="-4"/>
        <w:rPr>
          <w:szCs w:val="20"/>
        </w:rPr>
      </w:pPr>
      <w:r>
        <w:t xml:space="preserve">Mae’ch </w:t>
      </w:r>
      <w:r w:rsidR="00943387">
        <w:t xml:space="preserve">MSRP </w:t>
      </w:r>
      <w:r>
        <w:t>yn cyfeirio at ffurflen defnyddio offer y cytunwyd arni, sy’n golygu bod y ffurflen hon yn ddogfen y gellir ei gorfodi’n gyfreithiol</w:t>
      </w:r>
      <w:r w:rsidR="00943387">
        <w:t xml:space="preserve">. </w:t>
      </w:r>
      <w:r>
        <w:t xml:space="preserve">Os ydych chi’n gweithredu’n groes i unrhyw un o reolau’ch MSRP, gall Cyfoeth Naturiol Cymru roi camau gorfodi priodol ar waith. </w:t>
      </w:r>
      <w:r w:rsidRPr="00BE326B">
        <w:rPr>
          <w:szCs w:val="20"/>
          <w:lang w:val="cy-GB"/>
        </w:rPr>
        <w:t>Bydd ein canllaw, ‘Sut i Gydymffurfio â’ch Trwydded Amgylcheddol’ yn eich helpu i sicrhau nad ydych yn gweithredu’n groes i unrhyw un o reolau’ch trwydded.</w:t>
      </w:r>
      <w:r w:rsidR="00943387">
        <w:t xml:space="preserve"> </w:t>
      </w:r>
    </w:p>
    <w:p w14:paraId="3EA047EB" w14:textId="77777777" w:rsidR="00EB70EA" w:rsidRDefault="00943387">
      <w:pPr>
        <w:spacing w:after="0" w:line="259" w:lineRule="auto"/>
        <w:ind w:left="1" w:firstLine="0"/>
      </w:pPr>
      <w:r>
        <w:t xml:space="preserve"> </w:t>
      </w:r>
    </w:p>
    <w:p w14:paraId="3EA047EC" w14:textId="77777777" w:rsidR="00EB70EA" w:rsidRDefault="00EB70EA" w:rsidP="00F411F9">
      <w:pPr>
        <w:spacing w:after="20" w:line="259" w:lineRule="auto"/>
      </w:pPr>
    </w:p>
    <w:p w14:paraId="3EA047ED" w14:textId="77777777" w:rsidR="00950584" w:rsidRPr="00950584" w:rsidRDefault="00950584">
      <w:pPr>
        <w:ind w:left="-4" w:right="637"/>
        <w:rPr>
          <w:sz w:val="24"/>
          <w:szCs w:val="24"/>
        </w:rPr>
      </w:pPr>
      <w:r w:rsidRPr="00950584">
        <w:rPr>
          <w:b/>
          <w:sz w:val="24"/>
          <w:szCs w:val="24"/>
          <w:lang w:val="cy-GB"/>
        </w:rPr>
        <w:t>Os oes angen cymorth a chyngor arnoch</w:t>
      </w:r>
      <w:r w:rsidRPr="00950584">
        <w:rPr>
          <w:sz w:val="24"/>
          <w:szCs w:val="24"/>
        </w:rPr>
        <w:t xml:space="preserve"> </w:t>
      </w:r>
    </w:p>
    <w:p w14:paraId="3EA047EE" w14:textId="77777777" w:rsidR="00EB70EA" w:rsidRDefault="00950584">
      <w:pPr>
        <w:ind w:left="-4" w:right="637"/>
      </w:pPr>
      <w:r>
        <w:t xml:space="preserve">Os oes gennych unrhyw gwestiynau am y ffurflen neu’r dogfennau ategol, </w:t>
      </w:r>
      <w:r w:rsidR="00DC75F2">
        <w:t>dylech ffonio Ymholiadau Cyffredinol ar</w:t>
      </w:r>
      <w:r w:rsidR="00943387">
        <w:t xml:space="preserve"> </w:t>
      </w:r>
      <w:r w:rsidR="00254D5D">
        <w:t>03000653000</w:t>
      </w:r>
      <w:r w:rsidR="00DC75F2">
        <w:t xml:space="preserve"> (dydd Llun tan ddydd Gwener</w:t>
      </w:r>
      <w:r w:rsidR="00943387">
        <w:t xml:space="preserve">, </w:t>
      </w:r>
      <w:r w:rsidR="00DC75F2">
        <w:t>rhwng 8am a 6pm); neu anfon e-bost i</w:t>
      </w:r>
      <w:r w:rsidR="00943387">
        <w:t xml:space="preserve"> </w:t>
      </w:r>
      <w:r w:rsidR="00290DEF" w:rsidRPr="00290DEF">
        <w:rPr>
          <w:szCs w:val="20"/>
          <w:lang w:val="cy-GB"/>
        </w:rPr>
        <w:t>ymholiadau@cyfoethnaturiolcymru.gov.uk</w:t>
      </w:r>
      <w:r w:rsidR="00290DEF" w:rsidRPr="00BF1E3A">
        <w:rPr>
          <w:sz w:val="22"/>
          <w:lang w:val="cy-GB"/>
        </w:rPr>
        <w:t xml:space="preserve">  </w:t>
      </w:r>
    </w:p>
    <w:p w14:paraId="3EA047EF" w14:textId="77777777" w:rsidR="00EB70EA" w:rsidRDefault="00943387">
      <w:pPr>
        <w:spacing w:after="19" w:line="259" w:lineRule="auto"/>
        <w:ind w:left="1" w:firstLine="0"/>
      </w:pPr>
      <w:r>
        <w:t xml:space="preserve">  </w:t>
      </w:r>
    </w:p>
    <w:p w14:paraId="3EA047F0" w14:textId="77777777" w:rsidR="00EB70EA" w:rsidRDefault="000559E4">
      <w:pPr>
        <w:pStyle w:val="Heading2"/>
        <w:ind w:left="-4"/>
      </w:pPr>
      <w:r>
        <w:t>Ble i bostio’ch ffurflen a sut i gysylltu â ni</w:t>
      </w:r>
      <w:r w:rsidR="00943387">
        <w:t xml:space="preserve">  </w:t>
      </w:r>
    </w:p>
    <w:p w14:paraId="3EA047F1" w14:textId="77777777" w:rsidR="00362B5B" w:rsidRPr="00362B5B" w:rsidRDefault="00362B5B" w:rsidP="00362B5B">
      <w:pPr>
        <w:spacing w:after="60" w:line="240" w:lineRule="auto"/>
        <w:ind w:left="0" w:firstLine="0"/>
        <w:rPr>
          <w:szCs w:val="20"/>
          <w:lang w:val="cy-GB"/>
        </w:rPr>
      </w:pPr>
      <w:r w:rsidRPr="00362B5B">
        <w:rPr>
          <w:szCs w:val="20"/>
          <w:lang w:val="cy-GB"/>
        </w:rPr>
        <w:t>Dylech bostio’ch ffu</w:t>
      </w:r>
      <w:r>
        <w:rPr>
          <w:szCs w:val="20"/>
          <w:lang w:val="cy-GB"/>
        </w:rPr>
        <w:t>rflen defnyddio offer, eich tâl</w:t>
      </w:r>
      <w:r w:rsidRPr="00362B5B">
        <w:rPr>
          <w:szCs w:val="20"/>
          <w:lang w:val="cy-GB"/>
        </w:rPr>
        <w:t xml:space="preserve"> ac unrhyw ddogfennau ategol i swyddfa Cyfoeth Naturiol Cymru yn y cyfeiriad canlynol: </w:t>
      </w:r>
    </w:p>
    <w:p w14:paraId="3EA047F2" w14:textId="77777777" w:rsidR="00362B5B" w:rsidRPr="00362B5B" w:rsidRDefault="00362B5B" w:rsidP="00362B5B">
      <w:pPr>
        <w:spacing w:after="60" w:line="240" w:lineRule="auto"/>
        <w:ind w:left="0" w:firstLine="0"/>
        <w:rPr>
          <w:szCs w:val="20"/>
          <w:lang w:val="cy-GB"/>
        </w:rPr>
      </w:pPr>
    </w:p>
    <w:p w14:paraId="3EA047F3" w14:textId="77777777" w:rsidR="00362B5B" w:rsidRPr="00362B5B" w:rsidRDefault="00362B5B" w:rsidP="00362B5B">
      <w:pPr>
        <w:spacing w:after="60" w:line="240" w:lineRule="auto"/>
        <w:ind w:left="0" w:firstLine="0"/>
        <w:rPr>
          <w:szCs w:val="20"/>
          <w:lang w:val="cy-GB"/>
        </w:rPr>
      </w:pPr>
      <w:r w:rsidRPr="00362B5B">
        <w:rPr>
          <w:szCs w:val="20"/>
          <w:lang w:val="cy-GB"/>
        </w:rPr>
        <w:t>Canolfan Derbyn Trwyddedau</w:t>
      </w:r>
    </w:p>
    <w:p w14:paraId="3EA047F4" w14:textId="77777777" w:rsidR="00362B5B" w:rsidRPr="00362B5B" w:rsidRDefault="00362B5B" w:rsidP="00362B5B">
      <w:pPr>
        <w:spacing w:after="60" w:line="240" w:lineRule="auto"/>
        <w:ind w:left="0" w:firstLine="0"/>
        <w:rPr>
          <w:szCs w:val="20"/>
          <w:lang w:val="cy-GB"/>
        </w:rPr>
      </w:pPr>
      <w:r w:rsidRPr="00362B5B">
        <w:rPr>
          <w:szCs w:val="20"/>
          <w:lang w:val="cy-GB"/>
        </w:rPr>
        <w:t>Cyfoeth Naturiol Cymru</w:t>
      </w:r>
    </w:p>
    <w:p w14:paraId="3EA047F5" w14:textId="77777777" w:rsidR="00362B5B" w:rsidRPr="00362B5B" w:rsidRDefault="00362B5B" w:rsidP="00362B5B">
      <w:pPr>
        <w:spacing w:after="60" w:line="240" w:lineRule="auto"/>
        <w:ind w:left="0" w:firstLine="0"/>
        <w:rPr>
          <w:szCs w:val="20"/>
          <w:lang w:val="cy-GB"/>
        </w:rPr>
      </w:pPr>
      <w:r w:rsidRPr="00362B5B">
        <w:rPr>
          <w:szCs w:val="20"/>
          <w:lang w:val="cy-GB"/>
        </w:rPr>
        <w:t xml:space="preserve">Tŷ Cambria </w:t>
      </w:r>
    </w:p>
    <w:p w14:paraId="3EA047F6" w14:textId="77777777" w:rsidR="00362B5B" w:rsidRPr="00362B5B" w:rsidRDefault="00362B5B" w:rsidP="00362B5B">
      <w:pPr>
        <w:spacing w:after="60" w:line="240" w:lineRule="auto"/>
        <w:ind w:left="0" w:firstLine="0"/>
        <w:rPr>
          <w:szCs w:val="20"/>
          <w:lang w:val="cy-GB"/>
        </w:rPr>
      </w:pPr>
      <w:r w:rsidRPr="00362B5B">
        <w:rPr>
          <w:szCs w:val="20"/>
          <w:lang w:val="cy-GB"/>
        </w:rPr>
        <w:t>29 Heol Casnewydd</w:t>
      </w:r>
    </w:p>
    <w:p w14:paraId="3EA047F7" w14:textId="77777777" w:rsidR="00362B5B" w:rsidRPr="00362B5B" w:rsidRDefault="00362B5B" w:rsidP="00362B5B">
      <w:pPr>
        <w:spacing w:after="60" w:line="240" w:lineRule="auto"/>
        <w:ind w:left="0" w:firstLine="0"/>
        <w:rPr>
          <w:szCs w:val="20"/>
          <w:lang w:val="cy-GB"/>
        </w:rPr>
      </w:pPr>
      <w:r w:rsidRPr="00362B5B">
        <w:rPr>
          <w:szCs w:val="20"/>
          <w:lang w:val="cy-GB"/>
        </w:rPr>
        <w:t>Caerdydd</w:t>
      </w:r>
    </w:p>
    <w:p w14:paraId="3EA047F8" w14:textId="77777777" w:rsidR="00362B5B" w:rsidRDefault="00362B5B" w:rsidP="00362B5B">
      <w:pPr>
        <w:spacing w:after="60" w:line="240" w:lineRule="auto"/>
        <w:ind w:left="0" w:firstLine="0"/>
      </w:pPr>
      <w:r w:rsidRPr="00362B5B">
        <w:rPr>
          <w:szCs w:val="20"/>
          <w:lang w:val="cy-GB"/>
        </w:rPr>
        <w:t>CF24 0TP</w:t>
      </w:r>
    </w:p>
    <w:p w14:paraId="3EA047F9" w14:textId="77777777" w:rsidR="00362B5B" w:rsidRDefault="00362B5B" w:rsidP="00362B5B">
      <w:pPr>
        <w:spacing w:after="60" w:line="240" w:lineRule="auto"/>
        <w:ind w:left="0" w:firstLine="0"/>
      </w:pPr>
    </w:p>
    <w:p w14:paraId="3EA047FA" w14:textId="77777777" w:rsidR="00EB70EA" w:rsidRPr="00362B5B" w:rsidRDefault="00943387" w:rsidP="00362B5B">
      <w:pPr>
        <w:spacing w:after="60" w:line="240" w:lineRule="auto"/>
        <w:ind w:left="0" w:firstLine="0"/>
        <w:rPr>
          <w:szCs w:val="20"/>
          <w:lang w:val="cy-GB"/>
        </w:rPr>
      </w:pPr>
      <w:r>
        <w:rPr>
          <w:b/>
          <w:sz w:val="24"/>
          <w:u w:val="single" w:color="000000"/>
        </w:rPr>
        <w:t>C</w:t>
      </w:r>
      <w:r w:rsidR="00A36F02">
        <w:rPr>
          <w:b/>
          <w:sz w:val="24"/>
          <w:u w:val="single" w:color="000000"/>
        </w:rPr>
        <w:t>wblhau’r ffurflen</w:t>
      </w:r>
      <w:r>
        <w:rPr>
          <w:b/>
          <w:sz w:val="24"/>
        </w:rPr>
        <w:t xml:space="preserve"> </w:t>
      </w:r>
    </w:p>
    <w:p w14:paraId="3EA047FB" w14:textId="77777777" w:rsidR="00EB70EA" w:rsidRDefault="00943387">
      <w:pPr>
        <w:spacing w:after="16" w:line="259" w:lineRule="auto"/>
        <w:ind w:left="1" w:firstLine="0"/>
      </w:pPr>
      <w:r>
        <w:rPr>
          <w:b/>
          <w:sz w:val="24"/>
        </w:rPr>
        <w:t xml:space="preserve"> </w:t>
      </w:r>
    </w:p>
    <w:p w14:paraId="3EA047FC" w14:textId="77777777" w:rsidR="00EB70EA" w:rsidRDefault="00A36F02">
      <w:pPr>
        <w:pStyle w:val="Heading1"/>
        <w:ind w:left="-4"/>
      </w:pPr>
      <w:r>
        <w:t>ADRAN A Eich sefydliad</w:t>
      </w:r>
      <w:r w:rsidR="00943387">
        <w:t xml:space="preserve"> </w:t>
      </w:r>
    </w:p>
    <w:p w14:paraId="3EA047FD" w14:textId="77777777" w:rsidR="00EB70EA" w:rsidRDefault="00943387">
      <w:pPr>
        <w:spacing w:after="0" w:line="259" w:lineRule="auto"/>
        <w:ind w:left="1" w:firstLine="0"/>
      </w:pPr>
      <w:r>
        <w:rPr>
          <w:b/>
          <w:sz w:val="24"/>
        </w:rPr>
        <w:t xml:space="preserve"> </w:t>
      </w:r>
    </w:p>
    <w:p w14:paraId="3EA047FE" w14:textId="77777777" w:rsidR="00EB70EA" w:rsidRDefault="00A36F02">
      <w:pPr>
        <w:pStyle w:val="Heading2"/>
        <w:ind w:left="-4"/>
      </w:pPr>
      <w:r>
        <w:lastRenderedPageBreak/>
        <w:t>A1 Manylion cyswllt</w:t>
      </w:r>
      <w:r w:rsidR="00943387">
        <w:t xml:space="preserve">  </w:t>
      </w:r>
    </w:p>
    <w:p w14:paraId="3EA047FF" w14:textId="77777777" w:rsidR="00EB70EA" w:rsidRDefault="00943387">
      <w:pPr>
        <w:spacing w:after="0" w:line="259" w:lineRule="auto"/>
        <w:ind w:left="1" w:firstLine="0"/>
      </w:pPr>
      <w:r>
        <w:rPr>
          <w:b/>
          <w:sz w:val="24"/>
        </w:rPr>
        <w:t xml:space="preserve"> </w:t>
      </w:r>
    </w:p>
    <w:p w14:paraId="3EA04800" w14:textId="77777777" w:rsidR="00EB70EA" w:rsidRDefault="00A36F02">
      <w:pPr>
        <w:pStyle w:val="Heading3"/>
        <w:ind w:left="-4"/>
      </w:pPr>
      <w:r>
        <w:t>Eich rhif cwsmer</w:t>
      </w:r>
      <w:r w:rsidR="00943387">
        <w:t xml:space="preserve"> </w:t>
      </w:r>
    </w:p>
    <w:p w14:paraId="3EA04801" w14:textId="77777777" w:rsidR="00EB70EA" w:rsidRDefault="00943387">
      <w:pPr>
        <w:spacing w:after="0" w:line="259" w:lineRule="auto"/>
        <w:ind w:left="1" w:firstLine="0"/>
      </w:pPr>
      <w:r>
        <w:rPr>
          <w:b/>
          <w:sz w:val="24"/>
        </w:rPr>
        <w:t xml:space="preserve"> </w:t>
      </w:r>
    </w:p>
    <w:p w14:paraId="3EA04802" w14:textId="77777777" w:rsidR="00EB70EA" w:rsidRDefault="008551D8">
      <w:pPr>
        <w:ind w:left="-4"/>
      </w:pPr>
      <w:r>
        <w:t>Byddw</w:t>
      </w:r>
      <w:r w:rsidR="00A36F02">
        <w:t xml:space="preserve">ch wedi derbyn rhif cwsmer adeg cyflwyno’ch cais am drwydded amgylcheddol – dylech gofnodi’r rhif hwn. </w:t>
      </w:r>
      <w:r w:rsidR="00943387">
        <w:t xml:space="preserve">  </w:t>
      </w:r>
    </w:p>
    <w:p w14:paraId="3EA04803" w14:textId="77777777" w:rsidR="00EB70EA" w:rsidRDefault="00943387">
      <w:pPr>
        <w:spacing w:after="0" w:line="259" w:lineRule="auto"/>
        <w:ind w:left="1" w:firstLine="0"/>
      </w:pPr>
      <w:r>
        <w:t xml:space="preserve"> </w:t>
      </w:r>
    </w:p>
    <w:p w14:paraId="3EA04804" w14:textId="77777777" w:rsidR="00EB70EA" w:rsidRDefault="00A36F02">
      <w:pPr>
        <w:pStyle w:val="Heading3"/>
        <w:ind w:left="-4"/>
      </w:pPr>
      <w:r>
        <w:t>Manylion cyswllt ar gyfer y cais hwn i ddefnyddio offer</w:t>
      </w:r>
      <w:r w:rsidR="00943387">
        <w:t xml:space="preserve"> </w:t>
      </w:r>
    </w:p>
    <w:p w14:paraId="3EA04805" w14:textId="77777777" w:rsidR="00EB70EA" w:rsidRDefault="00943387">
      <w:pPr>
        <w:spacing w:after="0" w:line="259" w:lineRule="auto"/>
        <w:ind w:left="1" w:firstLine="0"/>
      </w:pPr>
      <w:r>
        <w:t xml:space="preserve"> </w:t>
      </w:r>
    </w:p>
    <w:p w14:paraId="3EA04806" w14:textId="77777777" w:rsidR="00A36F02" w:rsidRPr="00A36F02" w:rsidRDefault="00A36F02" w:rsidP="00A36F02">
      <w:pPr>
        <w:pStyle w:val="Heading1"/>
        <w:spacing w:after="120" w:line="240" w:lineRule="auto"/>
        <w:ind w:hanging="11"/>
        <w:rPr>
          <w:b w:val="0"/>
          <w:sz w:val="20"/>
          <w:szCs w:val="20"/>
          <w:lang w:val="cy-GB"/>
        </w:rPr>
      </w:pPr>
      <w:r w:rsidRPr="00A36F02">
        <w:rPr>
          <w:b w:val="0"/>
          <w:sz w:val="20"/>
          <w:szCs w:val="20"/>
          <w:lang w:val="cy-GB"/>
        </w:rPr>
        <w:t xml:space="preserve">Dylech nodi manylion cyswllt yr unigolyn sy’n gallu ateb unrhyw gwestiynau ynglŷn â’r wybodaeth yn y ffurflen defnyddio offer hon. Mae’n bosibl mai’r gweithredwr, neu unigolyn sy’n gweithredu ar ran y gweithredwr, fel ymgynghorydd, fydd yr unigolyn hwn. Dylai’r unigolyn allu ateb cwestiynau am y wybodaeth yn y ffurflen neu </w:t>
      </w:r>
      <w:r>
        <w:rPr>
          <w:b w:val="0"/>
          <w:sz w:val="20"/>
          <w:szCs w:val="20"/>
          <w:lang w:val="cy-GB"/>
        </w:rPr>
        <w:t xml:space="preserve">am </w:t>
      </w:r>
      <w:r w:rsidRPr="00A36F02">
        <w:rPr>
          <w:b w:val="0"/>
          <w:sz w:val="20"/>
          <w:szCs w:val="20"/>
          <w:lang w:val="cy-GB"/>
        </w:rPr>
        <w:t xml:space="preserve">wybodaeth </w:t>
      </w:r>
      <w:r>
        <w:rPr>
          <w:b w:val="0"/>
          <w:sz w:val="20"/>
          <w:szCs w:val="20"/>
          <w:lang w:val="cy-GB"/>
        </w:rPr>
        <w:t>ychwanegol fel y</w:t>
      </w:r>
      <w:r w:rsidRPr="00A36F02">
        <w:rPr>
          <w:b w:val="0"/>
          <w:sz w:val="20"/>
          <w:szCs w:val="20"/>
          <w:lang w:val="cy-GB"/>
        </w:rPr>
        <w:t>r asesiadau risg. Mae’n bosibl y bydd angen i ni siarad â’r unigolyn cyswllt hefyd os</w:t>
      </w:r>
      <w:r>
        <w:rPr>
          <w:b w:val="0"/>
          <w:sz w:val="20"/>
          <w:szCs w:val="20"/>
          <w:lang w:val="cy-GB"/>
        </w:rPr>
        <w:t xml:space="preserve"> oes unrhyw wybodaeth neu’r tâl</w:t>
      </w:r>
      <w:r w:rsidRPr="00A36F02">
        <w:rPr>
          <w:b w:val="0"/>
          <w:sz w:val="20"/>
          <w:szCs w:val="20"/>
          <w:lang w:val="cy-GB"/>
        </w:rPr>
        <w:t xml:space="preserve"> ar goll neu’n anghywir. Bydd hyn yn ein helpu i sicrhau na fydd oedi gormodol i’r broses o gytuno i’r ffurflen defnyddio offer. </w:t>
      </w:r>
    </w:p>
    <w:p w14:paraId="3EA04807" w14:textId="77777777" w:rsidR="00EB70EA" w:rsidRDefault="00EB70EA">
      <w:pPr>
        <w:spacing w:after="0" w:line="259" w:lineRule="auto"/>
        <w:ind w:left="1" w:firstLine="0"/>
      </w:pPr>
    </w:p>
    <w:p w14:paraId="3EA04808" w14:textId="77777777" w:rsidR="00EB70EA" w:rsidRDefault="00C223ED">
      <w:pPr>
        <w:pStyle w:val="Heading2"/>
        <w:ind w:left="-4"/>
      </w:pPr>
      <w:r>
        <w:t>A2 Manylion eich trwydded</w:t>
      </w:r>
      <w:r w:rsidR="00943387">
        <w:t xml:space="preserve"> </w:t>
      </w:r>
    </w:p>
    <w:p w14:paraId="3EA04809" w14:textId="77777777" w:rsidR="00EB70EA" w:rsidRDefault="00943387">
      <w:pPr>
        <w:spacing w:after="0" w:line="259" w:lineRule="auto"/>
        <w:ind w:left="1" w:firstLine="0"/>
      </w:pPr>
      <w:r>
        <w:t xml:space="preserve"> </w:t>
      </w:r>
    </w:p>
    <w:p w14:paraId="3EA0480A" w14:textId="77777777" w:rsidR="00BE117B" w:rsidRPr="00BE117B" w:rsidRDefault="00BE117B">
      <w:pPr>
        <w:spacing w:after="0" w:line="259" w:lineRule="auto"/>
        <w:ind w:left="1" w:firstLine="0"/>
        <w:rPr>
          <w:b/>
          <w:szCs w:val="20"/>
          <w:lang w:val="cy-GB"/>
        </w:rPr>
      </w:pPr>
      <w:r w:rsidRPr="00BE117B">
        <w:rPr>
          <w:b/>
          <w:szCs w:val="20"/>
          <w:lang w:val="cy-GB"/>
        </w:rPr>
        <w:t>Y drwydded y mae’r cais hwn i ddefnyddio offer yn perthyn iddi</w:t>
      </w:r>
    </w:p>
    <w:p w14:paraId="3EA0480B" w14:textId="77777777" w:rsidR="00EB70EA" w:rsidRDefault="00943387">
      <w:pPr>
        <w:spacing w:after="0" w:line="259" w:lineRule="auto"/>
        <w:ind w:left="1" w:firstLine="0"/>
      </w:pPr>
      <w:r>
        <w:t xml:space="preserve"> </w:t>
      </w:r>
    </w:p>
    <w:p w14:paraId="3EA0480C" w14:textId="77777777" w:rsidR="00BE117B" w:rsidRPr="00BE117B" w:rsidRDefault="00BE117B" w:rsidP="00BE117B">
      <w:pPr>
        <w:pStyle w:val="Heading1"/>
        <w:spacing w:after="120" w:line="240" w:lineRule="auto"/>
        <w:ind w:hanging="11"/>
        <w:rPr>
          <w:b w:val="0"/>
          <w:sz w:val="20"/>
          <w:szCs w:val="20"/>
          <w:lang w:val="cy-GB"/>
        </w:rPr>
      </w:pPr>
      <w:r w:rsidRPr="00BE117B">
        <w:rPr>
          <w:b w:val="0"/>
          <w:sz w:val="20"/>
          <w:szCs w:val="20"/>
          <w:lang w:val="cy-GB"/>
        </w:rPr>
        <w:t xml:space="preserve">Dylech nodi rhif y drwydded sy’n berthnasol i’r cais am ddefnyddio offer. Ni allwn gytuno i unrhyw gais oni bai bod trwydded berthnasol ar waith. </w:t>
      </w:r>
    </w:p>
    <w:p w14:paraId="3EA0480D" w14:textId="77777777" w:rsidR="00EB70EA" w:rsidRDefault="00EB70EA">
      <w:pPr>
        <w:spacing w:after="0" w:line="259" w:lineRule="auto"/>
        <w:ind w:left="1" w:firstLine="0"/>
      </w:pPr>
    </w:p>
    <w:p w14:paraId="3EA0480E" w14:textId="77777777" w:rsidR="00EB70EA" w:rsidRDefault="00BE117B">
      <w:pPr>
        <w:pStyle w:val="Heading3"/>
        <w:ind w:left="-4"/>
      </w:pPr>
      <w:r>
        <w:t>P</w:t>
      </w:r>
      <w:r w:rsidR="00943387">
        <w:t>erson</w:t>
      </w:r>
      <w:r>
        <w:t xml:space="preserve"> cymwys enwebedig</w:t>
      </w:r>
      <w:r w:rsidR="00943387">
        <w:t xml:space="preserve"> </w:t>
      </w:r>
    </w:p>
    <w:p w14:paraId="3EA0480F" w14:textId="77777777" w:rsidR="00EB70EA" w:rsidRDefault="00943387">
      <w:pPr>
        <w:spacing w:after="0" w:line="259" w:lineRule="auto"/>
        <w:ind w:left="1" w:firstLine="0"/>
      </w:pPr>
      <w:r>
        <w:t xml:space="preserve"> </w:t>
      </w:r>
    </w:p>
    <w:p w14:paraId="3EA04810" w14:textId="77777777" w:rsidR="00BE117B" w:rsidRPr="00BE117B" w:rsidRDefault="00BE117B" w:rsidP="00BE117B">
      <w:pPr>
        <w:pStyle w:val="Heading1"/>
        <w:spacing w:after="120" w:line="240" w:lineRule="auto"/>
        <w:ind w:hanging="11"/>
        <w:rPr>
          <w:b w:val="0"/>
          <w:sz w:val="20"/>
          <w:szCs w:val="20"/>
          <w:lang w:val="cy-GB"/>
        </w:rPr>
      </w:pPr>
      <w:r w:rsidRPr="00BE117B">
        <w:rPr>
          <w:b w:val="0"/>
          <w:sz w:val="20"/>
          <w:szCs w:val="20"/>
          <w:lang w:val="cy-GB"/>
        </w:rPr>
        <w:t xml:space="preserve">Mae’n rhaid i bawb sydd â thrwydded amgylcheddol ddangos cymhwysedd technegol adeg cyflwyno’r cais am drwydded neu yn unol ag unrhyw ddarpariaethau trosiannol a all roi amser i gaffael cymhwysedd technegol.  </w:t>
      </w:r>
    </w:p>
    <w:p w14:paraId="3EA04811" w14:textId="77777777" w:rsidR="00EB70EA" w:rsidRDefault="00EB70EA">
      <w:pPr>
        <w:spacing w:after="0" w:line="259" w:lineRule="auto"/>
        <w:ind w:left="1" w:firstLine="0"/>
      </w:pPr>
    </w:p>
    <w:p w14:paraId="3EA04812" w14:textId="77777777" w:rsidR="00EB70EA" w:rsidRDefault="00BE117B" w:rsidP="00BE117B">
      <w:pPr>
        <w:pStyle w:val="Heading1"/>
        <w:spacing w:after="120" w:line="240" w:lineRule="auto"/>
        <w:ind w:hanging="11"/>
      </w:pPr>
      <w:r>
        <w:rPr>
          <w:b w:val="0"/>
          <w:sz w:val="20"/>
          <w:szCs w:val="20"/>
          <w:lang w:val="cy-GB"/>
        </w:rPr>
        <w:lastRenderedPageBreak/>
        <w:t>O</w:t>
      </w:r>
      <w:r w:rsidRPr="00BE117B">
        <w:rPr>
          <w:b w:val="0"/>
          <w:sz w:val="20"/>
          <w:szCs w:val="20"/>
          <w:lang w:val="cy-GB"/>
        </w:rPr>
        <w:t xml:space="preserve">s caiff offer symudol ei ddefnyddio, gall y gweithgaredd fynd rhagddo gryn bellter o brif swyddfa’r gweithredwr sy’n dal y drwydded. </w:t>
      </w:r>
      <w:r w:rsidR="008551D8">
        <w:rPr>
          <w:b w:val="0"/>
          <w:sz w:val="20"/>
          <w:szCs w:val="20"/>
          <w:lang w:val="cy-GB"/>
        </w:rPr>
        <w:t xml:space="preserve">Os yw </w:t>
      </w:r>
      <w:r w:rsidRPr="00BE117B">
        <w:rPr>
          <w:b w:val="0"/>
          <w:sz w:val="20"/>
          <w:szCs w:val="20"/>
          <w:lang w:val="cy-GB"/>
        </w:rPr>
        <w:t xml:space="preserve">offer yn cael ei ddefnyddio ledled y wlad, mae angen i ni wybod bod y gweithredwr yn gallu bodloni’r gofynion o ran sicrhau ei fod yn rheoli gweithrediadau o ddydd i ddydd drwy ei weithdrefnau rheoli ac unrhyw drefniadau cytundebol. Os aiff pethau o chwith, y gweithredwr sy’n dal y drwydded sy’n atebol yn y pen draw. </w:t>
      </w:r>
    </w:p>
    <w:p w14:paraId="3EA04813" w14:textId="77777777" w:rsidR="00EB70EA" w:rsidRDefault="00943387">
      <w:pPr>
        <w:spacing w:after="0" w:line="259" w:lineRule="auto"/>
        <w:ind w:left="1" w:firstLine="0"/>
      </w:pPr>
      <w:r>
        <w:t xml:space="preserve">  </w:t>
      </w:r>
    </w:p>
    <w:p w14:paraId="3EA04814" w14:textId="77777777" w:rsidR="00EB70EA" w:rsidRDefault="00864478">
      <w:pPr>
        <w:ind w:left="-4"/>
      </w:pPr>
      <w:r>
        <w:rPr>
          <w:rFonts w:eastAsiaTheme="minorEastAsia"/>
          <w:szCs w:val="20"/>
          <w:lang w:val="en-US"/>
        </w:rPr>
        <w:t>Bydd y person cymwys enwebedig yn gyfrifol am reoli’r holl weithrediadau gwastraff sy’n cael eu cwblhau o dan y cais hwn, gan reoli unrhyw ddigwyddiadau ac ymdrin ag unrhyw faterion yn ymwneud ag aroglau, sŵn neu lwch. Mae’n rhaid iddo allu ymweld â safleoedd i sicrhau nad yw’r gweithrediadau gwastraff yn achosi unrhyw broblemau amgylcheddol. Os oes unrhyw broblemau’n codi, neu os yw swyddog Cyfoeth Naturiol Cymru eisiau cyfarfod â’r person cymwys enwebedig ar y safle, mae’n rhaid iddo allu cyrraedd y safle mewn amser rhesymol.</w:t>
      </w:r>
    </w:p>
    <w:p w14:paraId="3EA04815" w14:textId="77777777" w:rsidR="00EB70EA" w:rsidRDefault="00943387">
      <w:pPr>
        <w:spacing w:after="0" w:line="259" w:lineRule="auto"/>
        <w:ind w:left="1" w:firstLine="0"/>
      </w:pPr>
      <w:r>
        <w:t xml:space="preserve"> </w:t>
      </w:r>
    </w:p>
    <w:p w14:paraId="3EA04816" w14:textId="77777777" w:rsidR="00EB70EA" w:rsidRDefault="00CD7713">
      <w:pPr>
        <w:ind w:left="-4"/>
      </w:pPr>
      <w:r w:rsidRPr="00CD7713">
        <w:rPr>
          <w:szCs w:val="20"/>
          <w:lang w:val="cy-GB"/>
        </w:rPr>
        <w:t>Gellir enwebu nifer o bersonau cymwys ar gyfer unrhyw weithredwr unigol</w:t>
      </w:r>
      <w:r w:rsidR="00943387">
        <w:t xml:space="preserve">.  </w:t>
      </w:r>
    </w:p>
    <w:p w14:paraId="3EA04817" w14:textId="77777777" w:rsidR="00EB70EA" w:rsidRDefault="00943387">
      <w:pPr>
        <w:spacing w:after="56" w:line="259" w:lineRule="auto"/>
        <w:ind w:left="1" w:firstLine="0"/>
      </w:pPr>
      <w:r>
        <w:t xml:space="preserve"> </w:t>
      </w:r>
    </w:p>
    <w:p w14:paraId="3EA04818" w14:textId="77777777" w:rsidR="00EB70EA" w:rsidRDefault="00864478">
      <w:pPr>
        <w:pStyle w:val="Heading1"/>
        <w:ind w:left="-4"/>
      </w:pPr>
      <w:r>
        <w:t>ADRAN</w:t>
      </w:r>
      <w:r w:rsidR="00325E0E">
        <w:t xml:space="preserve"> B Manylion defnyddio offer</w:t>
      </w:r>
      <w:r w:rsidR="00943387">
        <w:t xml:space="preserve"> </w:t>
      </w:r>
    </w:p>
    <w:p w14:paraId="3EA04819" w14:textId="77777777" w:rsidR="00EB70EA" w:rsidRDefault="00943387">
      <w:pPr>
        <w:spacing w:after="0" w:line="259" w:lineRule="auto"/>
        <w:ind w:left="1" w:firstLine="0"/>
      </w:pPr>
      <w:r>
        <w:rPr>
          <w:b/>
          <w:sz w:val="24"/>
        </w:rPr>
        <w:t xml:space="preserve"> </w:t>
      </w:r>
    </w:p>
    <w:p w14:paraId="3EA0481A" w14:textId="77777777" w:rsidR="00EB70EA" w:rsidRDefault="00325E0E">
      <w:pPr>
        <w:pStyle w:val="Heading2"/>
        <w:ind w:left="-4"/>
      </w:pPr>
      <w:r>
        <w:t>B1 Asesu risg</w:t>
      </w:r>
      <w:r w:rsidR="00943387">
        <w:t xml:space="preserve"> </w:t>
      </w:r>
    </w:p>
    <w:p w14:paraId="3EA0481B" w14:textId="77777777" w:rsidR="00EB70EA" w:rsidRDefault="00943387">
      <w:pPr>
        <w:spacing w:after="0" w:line="259" w:lineRule="auto"/>
        <w:ind w:left="1" w:firstLine="0"/>
      </w:pPr>
      <w:r>
        <w:t xml:space="preserve"> </w:t>
      </w:r>
    </w:p>
    <w:p w14:paraId="3EA0481C" w14:textId="77777777" w:rsidR="00EB70EA" w:rsidRDefault="009B7D92">
      <w:pPr>
        <w:ind w:left="-4"/>
      </w:pPr>
      <w:r>
        <w:t>Os nad yw’ch gweithrediad gwastraff o fewn parth gwarchod tarddiad dŵr daear (SPZ) 1 neu 2 neu o fewn 500 metr</w:t>
      </w:r>
      <w:r w:rsidR="00943387">
        <w:t xml:space="preserve"> </w:t>
      </w:r>
      <w:r w:rsidR="00160A11">
        <w:t>i Safle Ewropeaidd, Safle Ramsar neu Safle o Ddiddordeb Gwyddonol Arbennig, gallwch ddefnyddio’r asesiad risg cyffredinol ar gyfer</w:t>
      </w:r>
      <w:r w:rsidR="00943387">
        <w:t xml:space="preserve"> SR2010</w:t>
      </w:r>
      <w:r w:rsidR="00160A11">
        <w:t xml:space="preserve"> Rhif </w:t>
      </w:r>
      <w:r w:rsidR="00943387">
        <w:t xml:space="preserve">11.  </w:t>
      </w:r>
    </w:p>
    <w:p w14:paraId="3EA0481D" w14:textId="77777777" w:rsidR="00EB70EA" w:rsidRDefault="00943387">
      <w:pPr>
        <w:spacing w:after="0" w:line="259" w:lineRule="auto"/>
        <w:ind w:left="1" w:firstLine="0"/>
      </w:pPr>
      <w:r>
        <w:t xml:space="preserve"> </w:t>
      </w:r>
    </w:p>
    <w:p w14:paraId="3EA0481E" w14:textId="77777777" w:rsidR="00EB70EA" w:rsidRDefault="004B2590">
      <w:pPr>
        <w:ind w:left="-4"/>
      </w:pPr>
      <w:r>
        <w:t>Fodd bynnag, os yw’ch safle o fewn SPZ1 neu 2 neu o fewn 500 metr</w:t>
      </w:r>
      <w:r w:rsidR="00943387">
        <w:t xml:space="preserve"> </w:t>
      </w:r>
      <w:r>
        <w:t>i Safle Ewropeaidd, Safle Ramsar neu Safle o</w:t>
      </w:r>
      <w:r w:rsidR="00943387">
        <w:t xml:space="preserve"> </w:t>
      </w:r>
      <w:r>
        <w:t>Ddiddordeb Gwyddonol Arbennig, bydd angen i chi gyflwyno asesiad risg safle-benodol sy’n nodi sut y byddwch yn rheoli’r gweithrediad i sicrhau nad ydych yn effeithio ar y safleoedd hyn.</w:t>
      </w:r>
      <w:r w:rsidR="00943387">
        <w:t xml:space="preserve"> </w:t>
      </w:r>
    </w:p>
    <w:p w14:paraId="3EA0481F" w14:textId="77777777" w:rsidR="00EB70EA" w:rsidRDefault="00943387">
      <w:pPr>
        <w:spacing w:after="0" w:line="259" w:lineRule="auto"/>
        <w:ind w:left="1" w:firstLine="0"/>
      </w:pPr>
      <w:r>
        <w:t xml:space="preserve"> </w:t>
      </w:r>
      <w:bookmarkStart w:id="0" w:name="_GoBack"/>
      <w:bookmarkEnd w:id="0"/>
    </w:p>
    <w:p w14:paraId="3EA04820" w14:textId="0410CA76" w:rsidR="00815866" w:rsidRDefault="004B2590" w:rsidP="00815866">
      <w:pPr>
        <w:ind w:left="-4"/>
      </w:pPr>
      <w:r>
        <w:t xml:space="preserve">Os ydych chi’n bwriadu storio neu drin mathau o wastraff a restrir yn Rheol </w:t>
      </w:r>
      <w:r w:rsidR="009769EA">
        <w:t>2.2</w:t>
      </w:r>
      <w:r>
        <w:t xml:space="preserve"> o’ch rheolau safonol mewn SPZ1 neu 2, mae’n rhaid i chi naill ai eu storio a’u trin ar balmant anhydraidd</w:t>
      </w:r>
      <w:r w:rsidR="00815866">
        <w:t xml:space="preserve"> â system ddraenio wedi’i selio</w:t>
      </w:r>
      <w:r w:rsidR="00795C5F">
        <w:t>,</w:t>
      </w:r>
      <w:r w:rsidR="00815866">
        <w:t xml:space="preserve"> neu gyflwyno asesiad risg safle-benodol sy’n nodi mesurau eraill y byddwch chi’n eu rhoi ar waith i reoli’r risg.</w:t>
      </w:r>
    </w:p>
    <w:p w14:paraId="3EA04821" w14:textId="77777777" w:rsidR="00EB70EA" w:rsidRDefault="00943387">
      <w:pPr>
        <w:spacing w:after="0" w:line="259" w:lineRule="auto"/>
        <w:ind w:left="1" w:firstLine="0"/>
      </w:pPr>
      <w:r>
        <w:lastRenderedPageBreak/>
        <w:t xml:space="preserve"> </w:t>
      </w:r>
    </w:p>
    <w:p w14:paraId="3EA04822" w14:textId="77777777" w:rsidR="00EB70EA" w:rsidRPr="00E212E7" w:rsidRDefault="000A14B5">
      <w:pPr>
        <w:spacing w:after="0" w:line="259" w:lineRule="auto"/>
        <w:ind w:left="-4"/>
        <w:rPr>
          <w:lang w:val="cy-GB"/>
        </w:rPr>
      </w:pPr>
      <w:r>
        <w:rPr>
          <w:b/>
          <w:lang w:val="cy-GB"/>
        </w:rPr>
        <w:t>Beth yw natur yr asesiad risg</w:t>
      </w:r>
      <w:r w:rsidR="00943387" w:rsidRPr="00E212E7">
        <w:rPr>
          <w:b/>
          <w:lang w:val="cy-GB"/>
        </w:rPr>
        <w:t xml:space="preserve">? </w:t>
      </w:r>
    </w:p>
    <w:p w14:paraId="3EA04823" w14:textId="77777777" w:rsidR="00EB70EA" w:rsidRPr="00E212E7" w:rsidRDefault="00943387">
      <w:pPr>
        <w:spacing w:after="0" w:line="259" w:lineRule="auto"/>
        <w:ind w:left="1" w:firstLine="0"/>
        <w:rPr>
          <w:lang w:val="cy-GB"/>
        </w:rPr>
      </w:pPr>
      <w:r w:rsidRPr="00E212E7">
        <w:rPr>
          <w:lang w:val="cy-GB"/>
        </w:rPr>
        <w:t xml:space="preserve"> </w:t>
      </w:r>
    </w:p>
    <w:p w14:paraId="3EA04824" w14:textId="77777777" w:rsidR="00EB70EA" w:rsidRPr="00E212E7" w:rsidRDefault="000A14B5">
      <w:pPr>
        <w:ind w:left="-4"/>
        <w:rPr>
          <w:lang w:val="cy-GB"/>
        </w:rPr>
      </w:pPr>
      <w:r>
        <w:rPr>
          <w:lang w:val="cy-GB"/>
        </w:rPr>
        <w:t xml:space="preserve">Fel rhan o’r asesiad risg, mae’n rhaid i chi ddarparu gwybodaeth ddigonol sy’n disgrifio’r cysylltiadau posibl rhwng ffynonellau, llwybrau </w:t>
      </w:r>
      <w:r w:rsidR="00D661BA">
        <w:rPr>
          <w:lang w:val="cy-GB"/>
        </w:rPr>
        <w:t xml:space="preserve">a lleoliadau sy’n derbyn gwastraff. </w:t>
      </w:r>
      <w:r w:rsidR="00D661BA" w:rsidRPr="00D661BA">
        <w:rPr>
          <w:szCs w:val="20"/>
          <w:lang w:val="cy-GB"/>
        </w:rPr>
        <w:t>Mae’n rhaid i chi hefyd nodi’r camau a fydd yn cael eu rhoi ar waith i reoli’r risg i’r lleoliadau sensitif a nodwyd.</w:t>
      </w:r>
      <w:r w:rsidR="00D661BA" w:rsidRPr="00BF1E3A">
        <w:rPr>
          <w:sz w:val="22"/>
          <w:lang w:val="cy-GB"/>
        </w:rPr>
        <w:t xml:space="preserve"> </w:t>
      </w:r>
      <w:r w:rsidR="00D661BA" w:rsidRPr="00D661BA">
        <w:rPr>
          <w:szCs w:val="20"/>
          <w:lang w:val="cy-GB"/>
        </w:rPr>
        <w:t>Dylai’r rhain gynnwys gweithdrefnau rheoli a gweithredu ysgrifenedig sydd eu hangen fel rhan o’ch trwydded i reoli unrhyw risg i iechyd pobl neu risg o lygru’r amgylchedd.</w:t>
      </w:r>
      <w:r w:rsidR="00A650E2">
        <w:rPr>
          <w:lang w:val="cy-GB"/>
        </w:rPr>
        <w:t xml:space="preserve"> </w:t>
      </w:r>
      <w:r w:rsidR="003C3880" w:rsidRPr="003C3880">
        <w:rPr>
          <w:szCs w:val="20"/>
          <w:lang w:val="cy-GB"/>
        </w:rPr>
        <w:t>Mae’r rheolaethau a roddir ar waith yn dibynnu ar briodweddau’r gwastraff a sensitifrwydd y lleoliadau.</w:t>
      </w:r>
      <w:r w:rsidR="003C3880">
        <w:rPr>
          <w:sz w:val="22"/>
          <w:lang w:val="cy-GB"/>
        </w:rPr>
        <w:t xml:space="preserve"> </w:t>
      </w:r>
    </w:p>
    <w:p w14:paraId="3EA04825" w14:textId="77777777" w:rsidR="00EB70EA" w:rsidRPr="00E212E7" w:rsidRDefault="00943387">
      <w:pPr>
        <w:spacing w:after="0" w:line="259" w:lineRule="auto"/>
        <w:ind w:left="1" w:firstLine="0"/>
        <w:rPr>
          <w:lang w:val="cy-GB"/>
        </w:rPr>
      </w:pPr>
      <w:r w:rsidRPr="00E212E7">
        <w:rPr>
          <w:lang w:val="cy-GB"/>
        </w:rPr>
        <w:t xml:space="preserve"> </w:t>
      </w:r>
    </w:p>
    <w:p w14:paraId="3EA04826" w14:textId="77777777" w:rsidR="00EB70EA" w:rsidRPr="00E212E7" w:rsidRDefault="003C3880">
      <w:pPr>
        <w:ind w:left="-4"/>
        <w:rPr>
          <w:lang w:val="cy-GB"/>
        </w:rPr>
      </w:pPr>
      <w:r>
        <w:rPr>
          <w:lang w:val="cy-GB"/>
        </w:rPr>
        <w:t>Ewch i’n canllawiau “Sut i gydymffurfio â’ch trwydded amgylcheddol</w:t>
      </w:r>
      <w:r w:rsidR="00943387" w:rsidRPr="00E212E7">
        <w:rPr>
          <w:lang w:val="cy-GB"/>
        </w:rPr>
        <w:t xml:space="preserve">” </w:t>
      </w:r>
      <w:r w:rsidR="00795C5F">
        <w:rPr>
          <w:lang w:val="cy-GB"/>
        </w:rPr>
        <w:t>i weld</w:t>
      </w:r>
      <w:r>
        <w:rPr>
          <w:lang w:val="cy-GB"/>
        </w:rPr>
        <w:t xml:space="preserve"> mesurau posibl i reoli’r risgiau sy’n deillio o’ch gweithgaredd.</w:t>
      </w:r>
      <w:r w:rsidR="00943387" w:rsidRPr="00E212E7">
        <w:rPr>
          <w:lang w:val="cy-GB"/>
        </w:rPr>
        <w:t xml:space="preserve">  </w:t>
      </w:r>
    </w:p>
    <w:p w14:paraId="3EA04827" w14:textId="77777777" w:rsidR="00EB70EA" w:rsidRPr="00E212E7" w:rsidRDefault="00943387">
      <w:pPr>
        <w:spacing w:after="0" w:line="259" w:lineRule="auto"/>
        <w:ind w:left="1" w:firstLine="0"/>
        <w:rPr>
          <w:lang w:val="cy-GB"/>
        </w:rPr>
      </w:pPr>
      <w:r w:rsidRPr="00E212E7">
        <w:rPr>
          <w:lang w:val="cy-GB"/>
        </w:rPr>
        <w:t xml:space="preserve"> </w:t>
      </w:r>
    </w:p>
    <w:p w14:paraId="3EA04828" w14:textId="77777777" w:rsidR="00EB70EA" w:rsidRPr="00E212E7" w:rsidRDefault="00A42DA2">
      <w:pPr>
        <w:ind w:left="-4"/>
        <w:rPr>
          <w:lang w:val="cy-GB"/>
        </w:rPr>
      </w:pPr>
      <w:r>
        <w:rPr>
          <w:lang w:val="cy-GB"/>
        </w:rPr>
        <w:t>Mae canllawiau ychwanegol ar risgiau a chwblhau asesiad risg ar gael yn Nodyn Canllaw Technegol</w:t>
      </w:r>
      <w:r w:rsidR="00943387" w:rsidRPr="00E212E7">
        <w:rPr>
          <w:lang w:val="cy-GB"/>
        </w:rPr>
        <w:t xml:space="preserve"> H1 </w:t>
      </w:r>
      <w:r>
        <w:rPr>
          <w:lang w:val="cy-GB"/>
        </w:rPr>
        <w:t>– Asesiadau risg amgylcheddol</w:t>
      </w:r>
      <w:r w:rsidR="00943387" w:rsidRPr="00E212E7">
        <w:rPr>
          <w:lang w:val="cy-GB"/>
        </w:rPr>
        <w:t xml:space="preserve">. </w:t>
      </w:r>
    </w:p>
    <w:p w14:paraId="3EA04829" w14:textId="77777777" w:rsidR="00EB70EA" w:rsidRPr="00E212E7" w:rsidRDefault="00943387">
      <w:pPr>
        <w:spacing w:after="0" w:line="259" w:lineRule="auto"/>
        <w:ind w:left="1" w:firstLine="0"/>
        <w:rPr>
          <w:lang w:val="cy-GB"/>
        </w:rPr>
      </w:pPr>
      <w:r w:rsidRPr="00E212E7">
        <w:rPr>
          <w:b/>
          <w:lang w:val="cy-GB"/>
        </w:rPr>
        <w:t xml:space="preserve"> </w:t>
      </w:r>
    </w:p>
    <w:p w14:paraId="3EA0482A" w14:textId="77777777" w:rsidR="00EB70EA" w:rsidRPr="00E212E7" w:rsidRDefault="00A42DA2">
      <w:pPr>
        <w:pStyle w:val="Heading3"/>
        <w:ind w:left="-4"/>
        <w:rPr>
          <w:lang w:val="cy-GB"/>
        </w:rPr>
      </w:pPr>
      <w:r>
        <w:rPr>
          <w:lang w:val="cy-GB"/>
        </w:rPr>
        <w:t xml:space="preserve">Rhagor o wybodaeth am safleoedd amgylcheddol sensitif dynodedig </w:t>
      </w:r>
      <w:r w:rsidR="00943387" w:rsidRPr="00E212E7">
        <w:rPr>
          <w:lang w:val="cy-GB"/>
        </w:rPr>
        <w:t xml:space="preserve">  </w:t>
      </w:r>
    </w:p>
    <w:p w14:paraId="3EA0482B" w14:textId="77777777" w:rsidR="00EB70EA" w:rsidRPr="00E212E7" w:rsidRDefault="00943387">
      <w:pPr>
        <w:spacing w:after="0" w:line="259" w:lineRule="auto"/>
        <w:ind w:left="1" w:firstLine="0"/>
        <w:rPr>
          <w:lang w:val="cy-GB"/>
        </w:rPr>
      </w:pPr>
      <w:r w:rsidRPr="00E212E7">
        <w:rPr>
          <w:b/>
          <w:lang w:val="cy-GB"/>
        </w:rPr>
        <w:t xml:space="preserve"> </w:t>
      </w:r>
    </w:p>
    <w:p w14:paraId="3EA0482C" w14:textId="77777777" w:rsidR="00EB70EA" w:rsidRPr="008551D8" w:rsidRDefault="00922ED7">
      <w:pPr>
        <w:ind w:left="-4"/>
        <w:rPr>
          <w:lang w:val="cy-GB"/>
        </w:rPr>
      </w:pPr>
      <w:r>
        <w:rPr>
          <w:lang w:val="cy-GB"/>
        </w:rPr>
        <w:t>Yn unol â gofynion y Gyfarwyddeb Cynefinoedd a Deddf Cefn Gwlad a Hawliau Tramwy 2000,</w:t>
      </w:r>
      <w:r w:rsidR="00943387" w:rsidRPr="00E212E7">
        <w:rPr>
          <w:lang w:val="cy-GB"/>
        </w:rPr>
        <w:t xml:space="preserve"> </w:t>
      </w:r>
      <w:r>
        <w:rPr>
          <w:lang w:val="cy-GB"/>
        </w:rPr>
        <w:t xml:space="preserve">mae’n rhaid i </w:t>
      </w:r>
      <w:r w:rsidRPr="008551D8">
        <w:rPr>
          <w:lang w:val="cy-GB"/>
        </w:rPr>
        <w:t>ni ystyried effeithiau’ch gweithgaredd ar y mathau canlynol o safleoedd sensitif:</w:t>
      </w:r>
      <w:r w:rsidR="00943387" w:rsidRPr="008551D8">
        <w:rPr>
          <w:lang w:val="cy-GB"/>
        </w:rPr>
        <w:t xml:space="preserve">  </w:t>
      </w:r>
    </w:p>
    <w:p w14:paraId="3EA0482D" w14:textId="77777777" w:rsidR="00EB70EA" w:rsidRPr="008551D8" w:rsidRDefault="00922ED7">
      <w:pPr>
        <w:numPr>
          <w:ilvl w:val="0"/>
          <w:numId w:val="2"/>
        </w:numPr>
        <w:ind w:hanging="360"/>
        <w:rPr>
          <w:lang w:val="cy-GB"/>
        </w:rPr>
      </w:pPr>
      <w:r w:rsidRPr="008551D8">
        <w:rPr>
          <w:lang w:val="cy-GB"/>
        </w:rPr>
        <w:t>Ardaloedd gwarchodaeth arbennig (</w:t>
      </w:r>
      <w:r w:rsidR="00943387" w:rsidRPr="008551D8">
        <w:rPr>
          <w:lang w:val="cy-GB"/>
        </w:rPr>
        <w:t>A</w:t>
      </w:r>
      <w:r w:rsidRPr="008551D8">
        <w:rPr>
          <w:lang w:val="cy-GB"/>
        </w:rPr>
        <w:t>GA</w:t>
      </w:r>
      <w:r w:rsidR="00943387" w:rsidRPr="008551D8">
        <w:rPr>
          <w:lang w:val="cy-GB"/>
        </w:rPr>
        <w:t xml:space="preserve">)  </w:t>
      </w:r>
    </w:p>
    <w:p w14:paraId="3EA0482E" w14:textId="77777777" w:rsidR="00EB70EA" w:rsidRPr="008551D8" w:rsidRDefault="00922ED7">
      <w:pPr>
        <w:numPr>
          <w:ilvl w:val="0"/>
          <w:numId w:val="2"/>
        </w:numPr>
        <w:ind w:hanging="360"/>
        <w:rPr>
          <w:lang w:val="cy-GB"/>
        </w:rPr>
      </w:pPr>
      <w:r w:rsidRPr="008551D8">
        <w:rPr>
          <w:lang w:val="cy-GB"/>
        </w:rPr>
        <w:t>Darpar ardaloedd gwarchodaeth arbennig (dAG</w:t>
      </w:r>
      <w:r w:rsidR="00943387" w:rsidRPr="008551D8">
        <w:rPr>
          <w:lang w:val="cy-GB"/>
        </w:rPr>
        <w:t xml:space="preserve">A)  </w:t>
      </w:r>
    </w:p>
    <w:p w14:paraId="3EA0482F" w14:textId="77777777" w:rsidR="00EB70EA" w:rsidRPr="008551D8" w:rsidRDefault="00922ED7">
      <w:pPr>
        <w:numPr>
          <w:ilvl w:val="0"/>
          <w:numId w:val="2"/>
        </w:numPr>
        <w:ind w:hanging="360"/>
        <w:rPr>
          <w:lang w:val="cy-GB"/>
        </w:rPr>
      </w:pPr>
      <w:r w:rsidRPr="008551D8">
        <w:rPr>
          <w:lang w:val="cy-GB"/>
        </w:rPr>
        <w:t>Ardaloedd cadwraeth arbennig (</w:t>
      </w:r>
      <w:r w:rsidR="00943387" w:rsidRPr="008551D8">
        <w:rPr>
          <w:lang w:val="cy-GB"/>
        </w:rPr>
        <w:t>AC</w:t>
      </w:r>
      <w:r w:rsidRPr="008551D8">
        <w:rPr>
          <w:lang w:val="cy-GB"/>
        </w:rPr>
        <w:t>A</w:t>
      </w:r>
      <w:r w:rsidR="00943387" w:rsidRPr="008551D8">
        <w:rPr>
          <w:lang w:val="cy-GB"/>
        </w:rPr>
        <w:t xml:space="preserve">)  </w:t>
      </w:r>
    </w:p>
    <w:p w14:paraId="3EA04830" w14:textId="77777777" w:rsidR="00EB70EA" w:rsidRPr="008551D8" w:rsidRDefault="00922ED7">
      <w:pPr>
        <w:numPr>
          <w:ilvl w:val="0"/>
          <w:numId w:val="2"/>
        </w:numPr>
        <w:ind w:hanging="360"/>
        <w:rPr>
          <w:lang w:val="cy-GB"/>
        </w:rPr>
      </w:pPr>
      <w:r w:rsidRPr="008551D8">
        <w:rPr>
          <w:lang w:val="cy-GB"/>
        </w:rPr>
        <w:t>Darpar</w:t>
      </w:r>
      <w:r w:rsidR="00943387" w:rsidRPr="008551D8">
        <w:rPr>
          <w:lang w:val="cy-GB"/>
        </w:rPr>
        <w:t xml:space="preserve"> </w:t>
      </w:r>
      <w:r w:rsidRPr="008551D8">
        <w:rPr>
          <w:lang w:val="cy-GB"/>
        </w:rPr>
        <w:t>ardaloedd cadwraeth arbennig (d</w:t>
      </w:r>
      <w:r w:rsidR="00943387" w:rsidRPr="008551D8">
        <w:rPr>
          <w:lang w:val="cy-GB"/>
        </w:rPr>
        <w:t>AC</w:t>
      </w:r>
      <w:r w:rsidRPr="008551D8">
        <w:rPr>
          <w:lang w:val="cy-GB"/>
        </w:rPr>
        <w:t>A</w:t>
      </w:r>
      <w:r w:rsidR="00943387" w:rsidRPr="008551D8">
        <w:rPr>
          <w:lang w:val="cy-GB"/>
        </w:rPr>
        <w:t xml:space="preserve">)  </w:t>
      </w:r>
    </w:p>
    <w:p w14:paraId="3EA04831" w14:textId="77777777" w:rsidR="00EB70EA" w:rsidRPr="008551D8" w:rsidRDefault="00922ED7">
      <w:pPr>
        <w:numPr>
          <w:ilvl w:val="0"/>
          <w:numId w:val="2"/>
        </w:numPr>
        <w:ind w:hanging="360"/>
        <w:rPr>
          <w:lang w:val="cy-GB"/>
        </w:rPr>
      </w:pPr>
      <w:r w:rsidRPr="008551D8">
        <w:rPr>
          <w:lang w:val="cy-GB"/>
        </w:rPr>
        <w:t>Mae safleoedd Ramsar</w:t>
      </w:r>
      <w:r w:rsidR="00943387" w:rsidRPr="008551D8">
        <w:rPr>
          <w:lang w:val="cy-GB"/>
        </w:rPr>
        <w:t xml:space="preserve"> </w:t>
      </w:r>
      <w:r w:rsidRPr="008551D8">
        <w:rPr>
          <w:lang w:val="cy-GB"/>
        </w:rPr>
        <w:t xml:space="preserve">wedi’u dynodi o dan </w:t>
      </w:r>
      <w:r w:rsidR="00325B45" w:rsidRPr="008551D8">
        <w:rPr>
          <w:lang w:val="cy-GB"/>
        </w:rPr>
        <w:t>y Confensiwn Rhyngwladol ar Wlyptiroedd o Bwysigrwydd Rhyngwladol, yn enwedig fel cynefin i adar dŵr (Confensiwn Ramsar</w:t>
      </w:r>
      <w:r w:rsidR="00943387" w:rsidRPr="008551D8">
        <w:rPr>
          <w:lang w:val="cy-GB"/>
        </w:rPr>
        <w:t xml:space="preserve">).  </w:t>
      </w:r>
    </w:p>
    <w:p w14:paraId="3EA04832" w14:textId="77777777" w:rsidR="00EB70EA" w:rsidRPr="008551D8" w:rsidRDefault="00943387">
      <w:pPr>
        <w:numPr>
          <w:ilvl w:val="0"/>
          <w:numId w:val="2"/>
        </w:numPr>
        <w:ind w:hanging="360"/>
        <w:rPr>
          <w:lang w:val="cy-GB"/>
        </w:rPr>
      </w:pPr>
      <w:r w:rsidRPr="008551D8">
        <w:rPr>
          <w:lang w:val="cy-GB"/>
        </w:rPr>
        <w:t>S</w:t>
      </w:r>
      <w:r w:rsidR="00325B45" w:rsidRPr="008551D8">
        <w:rPr>
          <w:lang w:val="cy-GB"/>
        </w:rPr>
        <w:t>afle o Ddiddordeb Gwyddonol Arbennig (SoDdGA</w:t>
      </w:r>
      <w:r w:rsidRPr="008551D8">
        <w:rPr>
          <w:lang w:val="cy-GB"/>
        </w:rPr>
        <w:t xml:space="preserve">) </w:t>
      </w:r>
    </w:p>
    <w:p w14:paraId="3EA04833" w14:textId="77777777" w:rsidR="00EB70EA" w:rsidRPr="00E212E7" w:rsidRDefault="00943387">
      <w:pPr>
        <w:spacing w:after="0" w:line="259" w:lineRule="auto"/>
        <w:ind w:left="1" w:firstLine="0"/>
        <w:rPr>
          <w:lang w:val="cy-GB"/>
        </w:rPr>
      </w:pPr>
      <w:r w:rsidRPr="00E212E7">
        <w:rPr>
          <w:lang w:val="cy-GB"/>
        </w:rPr>
        <w:t xml:space="preserve"> </w:t>
      </w:r>
    </w:p>
    <w:p w14:paraId="3EA04834" w14:textId="77777777" w:rsidR="00EB70EA" w:rsidRPr="00E212E7" w:rsidRDefault="00F7012D">
      <w:pPr>
        <w:ind w:left="-4"/>
        <w:rPr>
          <w:lang w:val="cy-GB"/>
        </w:rPr>
      </w:pPr>
      <w:r>
        <w:rPr>
          <w:lang w:val="cy-GB"/>
        </w:rPr>
        <w:t>Mae dyletswyddau hefyd i warchod safleoedd cadwraeth natur, treftadaeth a thirwedd eraill, gan gynnwys</w:t>
      </w:r>
      <w:r w:rsidR="00943387" w:rsidRPr="00E212E7">
        <w:rPr>
          <w:lang w:val="cy-GB"/>
        </w:rPr>
        <w:t xml:space="preserve">:- </w:t>
      </w:r>
    </w:p>
    <w:p w14:paraId="3EA04835" w14:textId="77777777" w:rsidR="00EB70EA" w:rsidRPr="00E212E7" w:rsidRDefault="00943387">
      <w:pPr>
        <w:spacing w:after="0" w:line="259" w:lineRule="auto"/>
        <w:ind w:left="1" w:firstLine="0"/>
        <w:rPr>
          <w:lang w:val="cy-GB"/>
        </w:rPr>
      </w:pPr>
      <w:r w:rsidRPr="00E212E7">
        <w:rPr>
          <w:lang w:val="cy-GB"/>
        </w:rPr>
        <w:t xml:space="preserve"> </w:t>
      </w:r>
    </w:p>
    <w:p w14:paraId="3EA04836" w14:textId="77777777" w:rsidR="00EB70EA" w:rsidRPr="00E212E7" w:rsidRDefault="00F7012D">
      <w:pPr>
        <w:ind w:left="-4"/>
        <w:rPr>
          <w:lang w:val="cy-GB"/>
        </w:rPr>
      </w:pPr>
      <w:r>
        <w:rPr>
          <w:lang w:val="cy-GB"/>
        </w:rPr>
        <w:t>Coetir hynafol</w:t>
      </w:r>
      <w:r w:rsidR="00943387" w:rsidRPr="00E212E7">
        <w:rPr>
          <w:lang w:val="cy-GB"/>
        </w:rPr>
        <w:t xml:space="preserve"> </w:t>
      </w:r>
    </w:p>
    <w:p w14:paraId="3EA04837" w14:textId="77777777" w:rsidR="00EB70EA" w:rsidRPr="00E212E7" w:rsidRDefault="00943387">
      <w:pPr>
        <w:ind w:left="-4"/>
        <w:rPr>
          <w:lang w:val="cy-GB"/>
        </w:rPr>
      </w:pPr>
      <w:r w:rsidRPr="00E212E7">
        <w:rPr>
          <w:lang w:val="cy-GB"/>
        </w:rPr>
        <w:lastRenderedPageBreak/>
        <w:t>Ar</w:t>
      </w:r>
      <w:r w:rsidR="00F7012D">
        <w:rPr>
          <w:lang w:val="cy-GB"/>
        </w:rPr>
        <w:t>daloedd o Harddwch Naturiol Eithriadol (AHNE</w:t>
      </w:r>
      <w:r w:rsidRPr="00E212E7">
        <w:rPr>
          <w:lang w:val="cy-GB"/>
        </w:rPr>
        <w:t xml:space="preserve">) </w:t>
      </w:r>
    </w:p>
    <w:p w14:paraId="3EA04838" w14:textId="77777777" w:rsidR="00EB70EA" w:rsidRPr="00E212E7" w:rsidRDefault="00F7012D">
      <w:pPr>
        <w:ind w:left="-4"/>
        <w:rPr>
          <w:lang w:val="cy-GB"/>
        </w:rPr>
      </w:pPr>
      <w:r>
        <w:rPr>
          <w:lang w:val="cy-GB"/>
        </w:rPr>
        <w:t>Arfordir Treftadaeth</w:t>
      </w:r>
      <w:r w:rsidR="00943387" w:rsidRPr="00E212E7">
        <w:rPr>
          <w:lang w:val="cy-GB"/>
        </w:rPr>
        <w:t xml:space="preserve"> </w:t>
      </w:r>
    </w:p>
    <w:p w14:paraId="3EA04839" w14:textId="77777777" w:rsidR="00EB70EA" w:rsidRPr="00E212E7" w:rsidRDefault="00F7012D">
      <w:pPr>
        <w:ind w:left="-4"/>
        <w:rPr>
          <w:lang w:val="cy-GB"/>
        </w:rPr>
      </w:pPr>
      <w:r>
        <w:rPr>
          <w:lang w:val="cy-GB"/>
        </w:rPr>
        <w:t>Gwarchodfeydd natur lleol</w:t>
      </w:r>
      <w:r w:rsidR="00943387" w:rsidRPr="00E212E7">
        <w:rPr>
          <w:lang w:val="cy-GB"/>
        </w:rPr>
        <w:t xml:space="preserve"> </w:t>
      </w:r>
    </w:p>
    <w:p w14:paraId="3EA0483A" w14:textId="77777777" w:rsidR="00EB70EA" w:rsidRPr="00E212E7" w:rsidRDefault="00F7012D">
      <w:pPr>
        <w:ind w:left="-4"/>
        <w:rPr>
          <w:lang w:val="cy-GB"/>
        </w:rPr>
      </w:pPr>
      <w:r>
        <w:rPr>
          <w:lang w:val="cy-GB"/>
        </w:rPr>
        <w:t>Safleoedd bywyd gwyllt lleol</w:t>
      </w:r>
      <w:r w:rsidR="00943387" w:rsidRPr="00E212E7">
        <w:rPr>
          <w:lang w:val="cy-GB"/>
        </w:rPr>
        <w:t xml:space="preserve"> </w:t>
      </w:r>
    </w:p>
    <w:p w14:paraId="3EA0483B" w14:textId="77777777" w:rsidR="00EB70EA" w:rsidRPr="00E212E7" w:rsidRDefault="00F7012D">
      <w:pPr>
        <w:ind w:left="-4"/>
        <w:rPr>
          <w:lang w:val="cy-GB"/>
        </w:rPr>
      </w:pPr>
      <w:r>
        <w:rPr>
          <w:lang w:val="cy-GB"/>
        </w:rPr>
        <w:t>Gwarchodfeydd natur cenedlaethol</w:t>
      </w:r>
      <w:r w:rsidR="00943387" w:rsidRPr="00E212E7">
        <w:rPr>
          <w:lang w:val="cy-GB"/>
        </w:rPr>
        <w:t xml:space="preserve"> </w:t>
      </w:r>
    </w:p>
    <w:p w14:paraId="3EA0483C" w14:textId="77777777" w:rsidR="00EB70EA" w:rsidRPr="00E212E7" w:rsidRDefault="00F7012D">
      <w:pPr>
        <w:ind w:left="-4"/>
        <w:rPr>
          <w:lang w:val="cy-GB"/>
        </w:rPr>
      </w:pPr>
      <w:r>
        <w:rPr>
          <w:lang w:val="cy-GB"/>
        </w:rPr>
        <w:t>Parciau cenedlaethol</w:t>
      </w:r>
    </w:p>
    <w:p w14:paraId="3EA0483D" w14:textId="77777777" w:rsidR="00EB70EA" w:rsidRPr="00E212E7" w:rsidRDefault="00F7012D">
      <w:pPr>
        <w:ind w:left="-4"/>
        <w:rPr>
          <w:lang w:val="cy-GB"/>
        </w:rPr>
      </w:pPr>
      <w:r>
        <w:rPr>
          <w:lang w:val="cy-GB"/>
        </w:rPr>
        <w:t>Henebion rhestredig</w:t>
      </w:r>
      <w:r w:rsidR="00943387" w:rsidRPr="00E212E7">
        <w:rPr>
          <w:lang w:val="cy-GB"/>
        </w:rPr>
        <w:t xml:space="preserve"> </w:t>
      </w:r>
    </w:p>
    <w:p w14:paraId="3EA0483E" w14:textId="77777777" w:rsidR="00EB70EA" w:rsidRPr="00E212E7" w:rsidRDefault="00F7012D">
      <w:pPr>
        <w:ind w:left="-4"/>
        <w:rPr>
          <w:lang w:val="cy-GB"/>
        </w:rPr>
      </w:pPr>
      <w:r>
        <w:rPr>
          <w:lang w:val="cy-GB"/>
        </w:rPr>
        <w:t>Safleoedd Treftadaeth y Byd</w:t>
      </w:r>
      <w:r w:rsidR="00943387" w:rsidRPr="00E212E7">
        <w:rPr>
          <w:lang w:val="cy-GB"/>
        </w:rPr>
        <w:t xml:space="preserve"> </w:t>
      </w:r>
    </w:p>
    <w:p w14:paraId="3EA0483F" w14:textId="77777777" w:rsidR="00EB70EA" w:rsidRPr="00E212E7" w:rsidRDefault="00313551">
      <w:pPr>
        <w:ind w:left="-4"/>
        <w:rPr>
          <w:lang w:val="cy-GB"/>
        </w:rPr>
      </w:pPr>
      <w:r>
        <w:rPr>
          <w:lang w:val="cy-GB"/>
        </w:rPr>
        <w:t xml:space="preserve">Rhywogaeth </w:t>
      </w:r>
      <w:r w:rsidR="00E535A9">
        <w:rPr>
          <w:lang w:val="cy-GB"/>
        </w:rPr>
        <w:t xml:space="preserve">sy’n cael ei Gwarchod </w:t>
      </w:r>
      <w:r>
        <w:rPr>
          <w:lang w:val="cy-GB"/>
        </w:rPr>
        <w:t>gan Ewrop</w:t>
      </w:r>
      <w:r w:rsidR="00943387" w:rsidRPr="00E212E7">
        <w:rPr>
          <w:lang w:val="cy-GB"/>
        </w:rPr>
        <w:t xml:space="preserve"> </w:t>
      </w:r>
    </w:p>
    <w:p w14:paraId="3EA04840" w14:textId="77777777" w:rsidR="00EB70EA" w:rsidRPr="00E212E7" w:rsidRDefault="00E535A9">
      <w:pPr>
        <w:ind w:left="-4"/>
        <w:rPr>
          <w:lang w:val="cy-GB"/>
        </w:rPr>
      </w:pPr>
      <w:r>
        <w:rPr>
          <w:lang w:val="cy-GB"/>
        </w:rPr>
        <w:t>Rhywogaeth sy’n cael ei Gwarchod yn Genedlaethol</w:t>
      </w:r>
      <w:r w:rsidR="00943387" w:rsidRPr="00E212E7">
        <w:rPr>
          <w:lang w:val="cy-GB"/>
        </w:rPr>
        <w:t xml:space="preserve"> </w:t>
      </w:r>
    </w:p>
    <w:p w14:paraId="3EA04841" w14:textId="77777777" w:rsidR="00EB70EA" w:rsidRPr="00E212E7" w:rsidRDefault="00E535A9">
      <w:pPr>
        <w:ind w:left="-4"/>
        <w:rPr>
          <w:lang w:val="cy-GB"/>
        </w:rPr>
      </w:pPr>
      <w:r>
        <w:rPr>
          <w:lang w:val="cy-GB"/>
        </w:rPr>
        <w:t>Rhywogaeth Cynllun Gweithredu Bioamrywiaeth</w:t>
      </w:r>
      <w:r w:rsidR="00943387" w:rsidRPr="00E212E7">
        <w:rPr>
          <w:lang w:val="cy-GB"/>
        </w:rPr>
        <w:t xml:space="preserve"> </w:t>
      </w:r>
      <w:r>
        <w:rPr>
          <w:lang w:val="cy-GB"/>
        </w:rPr>
        <w:t xml:space="preserve">(BAP) </w:t>
      </w:r>
      <w:r w:rsidR="00943387" w:rsidRPr="00E212E7">
        <w:rPr>
          <w:lang w:val="cy-GB"/>
        </w:rPr>
        <w:t xml:space="preserve"> </w:t>
      </w:r>
    </w:p>
    <w:p w14:paraId="3EA04842" w14:textId="77777777" w:rsidR="00EB70EA" w:rsidRPr="00E212E7" w:rsidRDefault="00E535A9">
      <w:pPr>
        <w:ind w:left="-4"/>
        <w:rPr>
          <w:lang w:val="cy-GB"/>
        </w:rPr>
      </w:pPr>
      <w:r>
        <w:rPr>
          <w:lang w:val="cy-GB"/>
        </w:rPr>
        <w:t>Cynefin Cynllun Gweithredu Bioamrywiaeth</w:t>
      </w:r>
      <w:r w:rsidRPr="00E212E7">
        <w:rPr>
          <w:lang w:val="cy-GB"/>
        </w:rPr>
        <w:t xml:space="preserve"> </w:t>
      </w:r>
      <w:r>
        <w:rPr>
          <w:lang w:val="cy-GB"/>
        </w:rPr>
        <w:t>(BAP)</w:t>
      </w:r>
    </w:p>
    <w:p w14:paraId="3EA04843" w14:textId="77777777" w:rsidR="00EB70EA" w:rsidRPr="00E212E7" w:rsidRDefault="00943387">
      <w:pPr>
        <w:spacing w:after="0" w:line="259" w:lineRule="auto"/>
        <w:ind w:left="1" w:firstLine="0"/>
        <w:rPr>
          <w:lang w:val="cy-GB"/>
        </w:rPr>
      </w:pPr>
      <w:r w:rsidRPr="00E212E7">
        <w:rPr>
          <w:lang w:val="cy-GB"/>
        </w:rPr>
        <w:t xml:space="preserve"> </w:t>
      </w:r>
    </w:p>
    <w:p w14:paraId="3EA04844" w14:textId="77777777" w:rsidR="00EB70EA" w:rsidRPr="00E212E7" w:rsidRDefault="00795C5F">
      <w:pPr>
        <w:spacing w:after="0" w:line="259" w:lineRule="auto"/>
        <w:ind w:left="-4"/>
        <w:rPr>
          <w:lang w:val="cy-GB"/>
        </w:rPr>
      </w:pPr>
      <w:r w:rsidRPr="00795C5F">
        <w:rPr>
          <w:b/>
          <w:szCs w:val="20"/>
          <w:lang w:val="cy-GB"/>
        </w:rPr>
        <w:t>Mae gwybodaeth am safleoedd dynodedig sy’n sensitif yn amgylcheddol ar gael yn</w:t>
      </w:r>
      <w:r w:rsidR="00943387" w:rsidRPr="00E212E7">
        <w:rPr>
          <w:b/>
          <w:lang w:val="cy-GB"/>
        </w:rPr>
        <w:t xml:space="preserve">: </w:t>
      </w:r>
    </w:p>
    <w:p w14:paraId="3EA04845" w14:textId="77777777" w:rsidR="00EB70EA" w:rsidRPr="00E212E7" w:rsidRDefault="00943387">
      <w:pPr>
        <w:spacing w:after="0" w:line="259" w:lineRule="auto"/>
        <w:ind w:left="-4"/>
        <w:rPr>
          <w:b/>
          <w:color w:val="000000" w:themeColor="text1"/>
          <w:lang w:val="cy-GB"/>
        </w:rPr>
      </w:pPr>
      <w:r w:rsidRPr="00E212E7">
        <w:rPr>
          <w:b/>
          <w:color w:val="000000" w:themeColor="text1"/>
          <w:lang w:val="cy-GB"/>
        </w:rPr>
        <w:t xml:space="preserve">www.magic.gov.uk </w:t>
      </w:r>
    </w:p>
    <w:p w14:paraId="3EA04846" w14:textId="77777777" w:rsidR="00EB70EA" w:rsidRPr="00E212E7" w:rsidRDefault="00943387" w:rsidP="00795C5F">
      <w:pPr>
        <w:spacing w:after="0" w:line="259" w:lineRule="auto"/>
        <w:ind w:left="1" w:firstLine="0"/>
        <w:rPr>
          <w:lang w:val="cy-GB"/>
        </w:rPr>
      </w:pPr>
      <w:r w:rsidRPr="00E212E7">
        <w:rPr>
          <w:lang w:val="cy-GB"/>
        </w:rPr>
        <w:t xml:space="preserve"> </w:t>
      </w:r>
    </w:p>
    <w:p w14:paraId="3EA04847" w14:textId="77777777" w:rsidR="00EB70EA" w:rsidRPr="00E212E7" w:rsidRDefault="00A56F41" w:rsidP="00795C5F">
      <w:pPr>
        <w:ind w:left="1" w:firstLine="0"/>
        <w:rPr>
          <w:lang w:val="cy-GB"/>
        </w:rPr>
      </w:pPr>
      <w:r>
        <w:rPr>
          <w:lang w:val="cy-GB"/>
        </w:rPr>
        <w:t>Ar gyfer ardaloedd o harddwch naturiol eithriadol (AHNE), ewch i</w:t>
      </w:r>
      <w:r w:rsidR="00943387" w:rsidRPr="00E212E7">
        <w:rPr>
          <w:lang w:val="cy-GB"/>
        </w:rPr>
        <w:t xml:space="preserve"> </w:t>
      </w:r>
      <w:r w:rsidR="00943387" w:rsidRPr="00E212E7">
        <w:rPr>
          <w:b/>
          <w:color w:val="000000" w:themeColor="text1"/>
          <w:lang w:val="cy-GB"/>
        </w:rPr>
        <w:t>www.aonb.org.uk/</w:t>
      </w:r>
      <w:r w:rsidR="00943387" w:rsidRPr="00E212E7">
        <w:rPr>
          <w:b/>
          <w:i/>
          <w:color w:val="000000" w:themeColor="text1"/>
          <w:lang w:val="cy-GB"/>
        </w:rPr>
        <w:t xml:space="preserve"> </w:t>
      </w:r>
      <w:r>
        <w:rPr>
          <w:lang w:val="cy-GB"/>
        </w:rPr>
        <w:t>neu cysylltwch â’ch awdurdod lleol</w:t>
      </w:r>
      <w:r w:rsidR="00943387" w:rsidRPr="00E212E7">
        <w:rPr>
          <w:lang w:val="cy-GB"/>
        </w:rPr>
        <w:t>.</w:t>
      </w:r>
      <w:r w:rsidR="00943387" w:rsidRPr="00E212E7">
        <w:rPr>
          <w:i/>
          <w:lang w:val="cy-GB"/>
        </w:rPr>
        <w:t xml:space="preserve"> </w:t>
      </w:r>
    </w:p>
    <w:p w14:paraId="3EA04848" w14:textId="77777777" w:rsidR="00EB70EA" w:rsidRPr="00E212E7" w:rsidRDefault="00943387">
      <w:pPr>
        <w:spacing w:after="0" w:line="259" w:lineRule="auto"/>
        <w:ind w:left="1" w:firstLine="0"/>
        <w:rPr>
          <w:lang w:val="cy-GB"/>
        </w:rPr>
      </w:pPr>
      <w:r w:rsidRPr="00E212E7">
        <w:rPr>
          <w:b/>
          <w:lang w:val="cy-GB"/>
        </w:rPr>
        <w:t xml:space="preserve"> </w:t>
      </w:r>
    </w:p>
    <w:p w14:paraId="3EA04849" w14:textId="77777777" w:rsidR="00EB70EA" w:rsidRPr="00E212E7" w:rsidRDefault="00C2033D">
      <w:pPr>
        <w:pStyle w:val="Heading3"/>
        <w:ind w:left="-4"/>
        <w:rPr>
          <w:lang w:val="cy-GB"/>
        </w:rPr>
      </w:pPr>
      <w:r>
        <w:rPr>
          <w:lang w:val="cy-GB"/>
        </w:rPr>
        <w:t>Dyletswyddau eraill i warchod safleoedd a rhywogaethau dynodedig sy’n sensitif yn amgylcheddol</w:t>
      </w:r>
      <w:r w:rsidR="00943387" w:rsidRPr="00E212E7">
        <w:rPr>
          <w:lang w:val="cy-GB"/>
        </w:rPr>
        <w:t xml:space="preserve"> </w:t>
      </w:r>
    </w:p>
    <w:p w14:paraId="3EA0484A" w14:textId="77777777" w:rsidR="00EB70EA" w:rsidRPr="00E212E7" w:rsidRDefault="00943387">
      <w:pPr>
        <w:spacing w:after="0" w:line="259" w:lineRule="auto"/>
        <w:ind w:left="1" w:firstLine="0"/>
        <w:rPr>
          <w:lang w:val="cy-GB"/>
        </w:rPr>
      </w:pPr>
      <w:r w:rsidRPr="00E212E7">
        <w:rPr>
          <w:b/>
          <w:lang w:val="cy-GB"/>
        </w:rPr>
        <w:t xml:space="preserve"> </w:t>
      </w:r>
    </w:p>
    <w:p w14:paraId="3EA0484B" w14:textId="77777777" w:rsidR="00EB70EA" w:rsidRPr="00E212E7" w:rsidRDefault="009B1D1C">
      <w:pPr>
        <w:ind w:left="-4"/>
        <w:rPr>
          <w:lang w:val="cy-GB"/>
        </w:rPr>
      </w:pPr>
      <w:r>
        <w:rPr>
          <w:rFonts w:eastAsiaTheme="minorEastAsia"/>
          <w:szCs w:val="20"/>
          <w:lang w:val="cy-GB"/>
        </w:rPr>
        <w:t>Dylech nodi fod gan Cyfoeth Naturiol Cymru ddyletswydd hefyd i warchod safleoedd cadwraeth natur, treftadaeth a thirwedd eraill nad ydynt yn Safleoedd Ewropeaidd, Safleoedd Ramsar neu’n SoDdGA. Mae’r rhain yn cynnwys Cynlluniau Gweithredu Bioamrywiaeth (BAP), rhywogaethau sy’n cael eu gwarchod yn genedlaethol, rhywogaethau sy’n cael eu gwarchod gan Ewrop a chynefinoedd BAP. Oherwydd natur sensitif y rhywogaethau a’r safleoedd sy’n cael eu gwarchod, nid oes modd datgelu gwybodaeth amdanynt, ond rydym yn eu hystyried yn ystod y broses asesu.</w:t>
      </w:r>
    </w:p>
    <w:p w14:paraId="3EA0484C" w14:textId="77777777" w:rsidR="00EB70EA" w:rsidRPr="00E212E7" w:rsidRDefault="00943387">
      <w:pPr>
        <w:spacing w:after="0" w:line="259" w:lineRule="auto"/>
        <w:ind w:left="1" w:firstLine="0"/>
        <w:rPr>
          <w:lang w:val="cy-GB"/>
        </w:rPr>
      </w:pPr>
      <w:r w:rsidRPr="00E212E7">
        <w:rPr>
          <w:lang w:val="cy-GB"/>
        </w:rPr>
        <w:t xml:space="preserve"> </w:t>
      </w:r>
    </w:p>
    <w:p w14:paraId="3EA0484D" w14:textId="77777777" w:rsidR="00EB70EA" w:rsidRPr="00E212E7" w:rsidRDefault="00900BA0">
      <w:pPr>
        <w:pStyle w:val="Heading3"/>
        <w:ind w:left="-4"/>
        <w:rPr>
          <w:lang w:val="cy-GB"/>
        </w:rPr>
      </w:pPr>
      <w:r>
        <w:rPr>
          <w:lang w:val="cy-GB"/>
        </w:rPr>
        <w:t>Parthau gwarchod tarddiad dŵr daear</w:t>
      </w:r>
      <w:r w:rsidR="00943387" w:rsidRPr="00E212E7">
        <w:rPr>
          <w:lang w:val="cy-GB"/>
        </w:rPr>
        <w:t xml:space="preserve"> (SPZ) </w:t>
      </w:r>
    </w:p>
    <w:p w14:paraId="3EA0484E" w14:textId="77777777" w:rsidR="00EB70EA" w:rsidRPr="00E212E7" w:rsidRDefault="00943387">
      <w:pPr>
        <w:spacing w:after="0" w:line="259" w:lineRule="auto"/>
        <w:ind w:left="1" w:firstLine="0"/>
        <w:rPr>
          <w:lang w:val="cy-GB"/>
        </w:rPr>
      </w:pPr>
      <w:r w:rsidRPr="00E212E7">
        <w:rPr>
          <w:b/>
          <w:lang w:val="cy-GB"/>
        </w:rPr>
        <w:t xml:space="preserve"> </w:t>
      </w:r>
    </w:p>
    <w:p w14:paraId="3EA0484F" w14:textId="77777777" w:rsidR="00EB70EA" w:rsidRPr="00E212E7" w:rsidRDefault="009B1D1C">
      <w:pPr>
        <w:spacing w:after="67"/>
        <w:ind w:left="-4"/>
        <w:rPr>
          <w:lang w:val="cy-GB"/>
        </w:rPr>
      </w:pPr>
      <w:r>
        <w:rPr>
          <w:rFonts w:eastAsiaTheme="minorEastAsia"/>
          <w:szCs w:val="20"/>
          <w:lang w:val="cy-GB"/>
        </w:rPr>
        <w:lastRenderedPageBreak/>
        <w:t xml:space="preserve">Defnyddir y parthau hyn i helpu i asesu pa mor dderbyniol yw gweithgaredd ar sail </w:t>
      </w:r>
      <w:r w:rsidR="008551D8">
        <w:rPr>
          <w:rFonts w:eastAsiaTheme="minorEastAsia"/>
          <w:szCs w:val="20"/>
          <w:lang w:val="cy-GB"/>
        </w:rPr>
        <w:t>pa mor agos ydyw</w:t>
      </w:r>
      <w:r>
        <w:rPr>
          <w:rFonts w:eastAsiaTheme="minorEastAsia"/>
          <w:szCs w:val="20"/>
          <w:lang w:val="cy-GB"/>
        </w:rPr>
        <w:t xml:space="preserve"> at darddiad dŵr daear (tarddell, ffynnon neu dwll turio). Fel arfer, mae tri SPZ yn cael eu diffinio ar sail tarddiad:</w:t>
      </w:r>
    </w:p>
    <w:p w14:paraId="3EA04850" w14:textId="77777777" w:rsidR="00EB70EA" w:rsidRPr="00E212E7" w:rsidRDefault="00943387">
      <w:pPr>
        <w:numPr>
          <w:ilvl w:val="0"/>
          <w:numId w:val="3"/>
        </w:numPr>
        <w:spacing w:after="125"/>
        <w:ind w:left="721" w:hanging="360"/>
        <w:rPr>
          <w:lang w:val="cy-GB"/>
        </w:rPr>
      </w:pPr>
      <w:r w:rsidRPr="00E212E7">
        <w:rPr>
          <w:lang w:val="cy-GB"/>
        </w:rPr>
        <w:t xml:space="preserve">SPZ1 – </w:t>
      </w:r>
      <w:r w:rsidR="00900BA0">
        <w:rPr>
          <w:lang w:val="cy-GB"/>
        </w:rPr>
        <w:t>Mae parth gwarchod mewnol yn cael ei ddiffinio fel yr ardal lle y bydd halogydd sy’n cyrraedd y lefel trwythiad yn cymryd llai na 50 diwrnod i gyrraedd y tarddiad.</w:t>
      </w:r>
      <w:r w:rsidRPr="00E212E7">
        <w:rPr>
          <w:lang w:val="cy-GB"/>
        </w:rPr>
        <w:t xml:space="preserve"> </w:t>
      </w:r>
      <w:r w:rsidR="00900BA0">
        <w:rPr>
          <w:lang w:val="cy-GB"/>
        </w:rPr>
        <w:t xml:space="preserve">Bydd </w:t>
      </w:r>
      <w:r w:rsidR="009B1D1C">
        <w:rPr>
          <w:lang w:val="cy-GB"/>
        </w:rPr>
        <w:t>gan</w:t>
      </w:r>
      <w:r w:rsidR="00900BA0">
        <w:rPr>
          <w:lang w:val="cy-GB"/>
        </w:rPr>
        <w:t xml:space="preserve"> </w:t>
      </w:r>
      <w:r w:rsidRPr="00E212E7">
        <w:rPr>
          <w:lang w:val="cy-GB"/>
        </w:rPr>
        <w:t xml:space="preserve">SPZ1 </w:t>
      </w:r>
      <w:r w:rsidR="009B1D1C">
        <w:rPr>
          <w:lang w:val="cy-GB"/>
        </w:rPr>
        <w:t>radiws o</w:t>
      </w:r>
      <w:r w:rsidR="00900BA0">
        <w:rPr>
          <w:lang w:val="cy-GB"/>
        </w:rPr>
        <w:t xml:space="preserve"> 50 metr</w:t>
      </w:r>
      <w:r w:rsidR="009B1D1C">
        <w:rPr>
          <w:lang w:val="cy-GB"/>
        </w:rPr>
        <w:t xml:space="preserve"> o leiaf.</w:t>
      </w:r>
      <w:r w:rsidRPr="00E212E7">
        <w:rPr>
          <w:lang w:val="cy-GB"/>
        </w:rPr>
        <w:t xml:space="preserve"> </w:t>
      </w:r>
    </w:p>
    <w:p w14:paraId="3EA04851" w14:textId="77777777" w:rsidR="00EB70EA" w:rsidRPr="00E212E7" w:rsidRDefault="009B1D1C">
      <w:pPr>
        <w:numPr>
          <w:ilvl w:val="0"/>
          <w:numId w:val="3"/>
        </w:numPr>
        <w:spacing w:after="125"/>
        <w:ind w:left="721" w:hanging="360"/>
        <w:rPr>
          <w:lang w:val="cy-GB"/>
        </w:rPr>
      </w:pPr>
      <w:r>
        <w:rPr>
          <w:rFonts w:eastAsiaTheme="minorEastAsia"/>
          <w:szCs w:val="20"/>
          <w:lang w:val="cy-GB"/>
        </w:rPr>
        <w:t>SPZ2 - Mae parth gwarchod allanol yn cael ei ddiffinio fel yr ardal lle y bydd halogydd sy’n cyrraedd y lefel trwythiad yn cymryd llai na 400 diwrnod i gyrraedd y tarddiad. Mae gan y parth hwn radiws o 250 neu 500 metr o leiaf o gwmpas y tarddiad, gan ddibynnu ar faint y man codi dŵr.</w:t>
      </w:r>
    </w:p>
    <w:p w14:paraId="3EA04852" w14:textId="77777777" w:rsidR="00EB70EA" w:rsidRPr="00E212E7" w:rsidRDefault="00943387">
      <w:pPr>
        <w:numPr>
          <w:ilvl w:val="0"/>
          <w:numId w:val="3"/>
        </w:numPr>
        <w:spacing w:after="52"/>
        <w:ind w:left="721" w:hanging="360"/>
        <w:rPr>
          <w:lang w:val="cy-GB"/>
        </w:rPr>
      </w:pPr>
      <w:r w:rsidRPr="00E212E7">
        <w:rPr>
          <w:lang w:val="cy-GB"/>
        </w:rPr>
        <w:t xml:space="preserve">SPZ3 </w:t>
      </w:r>
      <w:r w:rsidR="001E549B">
        <w:rPr>
          <w:lang w:val="cy-GB"/>
        </w:rPr>
        <w:t>–</w:t>
      </w:r>
      <w:r w:rsidRPr="00E212E7">
        <w:rPr>
          <w:lang w:val="cy-GB"/>
        </w:rPr>
        <w:t xml:space="preserve"> </w:t>
      </w:r>
      <w:r w:rsidR="001E549B">
        <w:rPr>
          <w:lang w:val="cy-GB"/>
        </w:rPr>
        <w:t>Mae parth gwarchod dalgylch y tarddiad yn cael ei ddiffinio fel yr ardal o gwmpas y tarddiad lle y rhagdybir bod yr holl ddŵr daear sy’n cael ei ail-lenwi yn cael ei ollwng wrth y tarddiad.</w:t>
      </w:r>
      <w:r w:rsidRPr="00E212E7">
        <w:rPr>
          <w:lang w:val="cy-GB"/>
        </w:rPr>
        <w:t xml:space="preserve"> </w:t>
      </w:r>
    </w:p>
    <w:p w14:paraId="3EA04853" w14:textId="77777777" w:rsidR="00EB70EA" w:rsidRPr="00E212E7" w:rsidRDefault="00EB70EA">
      <w:pPr>
        <w:spacing w:after="0" w:line="259" w:lineRule="auto"/>
        <w:ind w:left="1" w:firstLine="0"/>
        <w:rPr>
          <w:lang w:val="cy-GB"/>
        </w:rPr>
      </w:pPr>
    </w:p>
    <w:p w14:paraId="3EA04854" w14:textId="77777777" w:rsidR="00EB70EA" w:rsidRPr="00E212E7" w:rsidRDefault="00840B0C">
      <w:pPr>
        <w:pStyle w:val="Heading3"/>
        <w:ind w:left="-4"/>
        <w:rPr>
          <w:lang w:val="cy-GB"/>
        </w:rPr>
      </w:pPr>
      <w:r>
        <w:rPr>
          <w:lang w:val="cy-GB"/>
        </w:rPr>
        <w:t>Lleoliadau eraill sy’n derbyn gwastraff</w:t>
      </w:r>
      <w:r w:rsidR="00943387" w:rsidRPr="00E212E7">
        <w:rPr>
          <w:b w:val="0"/>
          <w:lang w:val="cy-GB"/>
        </w:rPr>
        <w:t xml:space="preserve"> </w:t>
      </w:r>
    </w:p>
    <w:p w14:paraId="3EA04855" w14:textId="77777777" w:rsidR="00EB70EA" w:rsidRPr="00E212E7" w:rsidRDefault="00943387">
      <w:pPr>
        <w:spacing w:after="0" w:line="259" w:lineRule="auto"/>
        <w:ind w:left="1" w:firstLine="0"/>
        <w:rPr>
          <w:lang w:val="cy-GB"/>
        </w:rPr>
      </w:pPr>
      <w:r w:rsidRPr="00E212E7">
        <w:rPr>
          <w:lang w:val="cy-GB"/>
        </w:rPr>
        <w:t xml:space="preserve"> </w:t>
      </w:r>
    </w:p>
    <w:p w14:paraId="3EA04856" w14:textId="77777777" w:rsidR="00EB70EA" w:rsidRPr="00E212E7" w:rsidRDefault="00840B0C">
      <w:pPr>
        <w:ind w:left="-4"/>
        <w:rPr>
          <w:lang w:val="cy-GB"/>
        </w:rPr>
      </w:pPr>
      <w:r>
        <w:rPr>
          <w:lang w:val="cy-GB"/>
        </w:rPr>
        <w:t>Er bod gofynion penodol i ddangos bod safleoedd sy’n sensitif yn amgylcheddol a dŵr daear yn cael eu gwarchod yn ddigonol</w:t>
      </w:r>
      <w:r w:rsidR="00253157">
        <w:rPr>
          <w:lang w:val="cy-GB"/>
        </w:rPr>
        <w:t xml:space="preserve">, mae yna </w:t>
      </w:r>
      <w:r>
        <w:rPr>
          <w:lang w:val="cy-GB"/>
        </w:rPr>
        <w:t xml:space="preserve">ofynion cyffredinol </w:t>
      </w:r>
      <w:r w:rsidR="00253157">
        <w:rPr>
          <w:lang w:val="cy-GB"/>
        </w:rPr>
        <w:t xml:space="preserve">na all unrhyw weithrediad gwastraff achosi niwed i’r amgylchedd neu i iechyd pobl. </w:t>
      </w:r>
    </w:p>
    <w:p w14:paraId="3EA04857" w14:textId="77777777" w:rsidR="00EB70EA" w:rsidRPr="00E212E7" w:rsidRDefault="00943387">
      <w:pPr>
        <w:spacing w:after="18" w:line="259" w:lineRule="auto"/>
        <w:ind w:left="0" w:firstLine="0"/>
        <w:rPr>
          <w:lang w:val="cy-GB"/>
        </w:rPr>
      </w:pPr>
      <w:r w:rsidRPr="00E212E7">
        <w:rPr>
          <w:b/>
          <w:lang w:val="cy-GB"/>
        </w:rPr>
        <w:t xml:space="preserve"> </w:t>
      </w:r>
    </w:p>
    <w:p w14:paraId="3EA04858" w14:textId="77777777" w:rsidR="00254D5D" w:rsidRPr="00E212E7" w:rsidRDefault="00943387">
      <w:pPr>
        <w:spacing w:after="0" w:line="259" w:lineRule="auto"/>
        <w:ind w:left="1" w:firstLine="0"/>
        <w:rPr>
          <w:lang w:val="cy-GB"/>
        </w:rPr>
      </w:pPr>
      <w:r w:rsidRPr="00E212E7">
        <w:rPr>
          <w:b/>
          <w:sz w:val="24"/>
          <w:lang w:val="cy-GB"/>
        </w:rPr>
        <w:t xml:space="preserve">  </w:t>
      </w:r>
    </w:p>
    <w:p w14:paraId="3EA04859" w14:textId="77777777" w:rsidR="00EB70EA" w:rsidRPr="00E212E7" w:rsidRDefault="005F1A1C">
      <w:pPr>
        <w:pStyle w:val="Heading2"/>
        <w:ind w:left="-4"/>
        <w:rPr>
          <w:lang w:val="cy-GB"/>
        </w:rPr>
      </w:pPr>
      <w:r>
        <w:rPr>
          <w:lang w:val="cy-GB"/>
        </w:rPr>
        <w:t xml:space="preserve">B2 Gwybodaeth am y tir lle bydd y gweithrediad gwastraff yn mynd rhagddo </w:t>
      </w:r>
      <w:r w:rsidR="00943387" w:rsidRPr="00E212E7">
        <w:rPr>
          <w:lang w:val="cy-GB"/>
        </w:rPr>
        <w:t xml:space="preserve"> </w:t>
      </w:r>
    </w:p>
    <w:p w14:paraId="3EA0485A" w14:textId="77777777" w:rsidR="00EB70EA" w:rsidRPr="00E212E7" w:rsidRDefault="00943387">
      <w:pPr>
        <w:spacing w:after="0" w:line="259" w:lineRule="auto"/>
        <w:ind w:left="1" w:firstLine="0"/>
        <w:rPr>
          <w:lang w:val="cy-GB"/>
        </w:rPr>
      </w:pPr>
      <w:r w:rsidRPr="00E212E7">
        <w:rPr>
          <w:lang w:val="cy-GB"/>
        </w:rPr>
        <w:t xml:space="preserve"> </w:t>
      </w:r>
    </w:p>
    <w:p w14:paraId="3EA0485B" w14:textId="77777777" w:rsidR="00EB70EA" w:rsidRPr="00E212E7" w:rsidRDefault="005F1A1C">
      <w:pPr>
        <w:pStyle w:val="Heading3"/>
        <w:ind w:left="-4"/>
        <w:rPr>
          <w:lang w:val="cy-GB"/>
        </w:rPr>
      </w:pPr>
      <w:r>
        <w:rPr>
          <w:lang w:val="cy-GB"/>
        </w:rPr>
        <w:t>Cyfeiriad cyffredinol</w:t>
      </w:r>
      <w:r w:rsidR="00943387" w:rsidRPr="00E212E7">
        <w:rPr>
          <w:lang w:val="cy-GB"/>
        </w:rPr>
        <w:t xml:space="preserve"> </w:t>
      </w:r>
    </w:p>
    <w:p w14:paraId="3EA0485C" w14:textId="77777777" w:rsidR="00EB70EA" w:rsidRPr="00E212E7" w:rsidRDefault="00943387">
      <w:pPr>
        <w:spacing w:after="0" w:line="259" w:lineRule="auto"/>
        <w:ind w:left="1" w:firstLine="0"/>
        <w:rPr>
          <w:lang w:val="cy-GB"/>
        </w:rPr>
      </w:pPr>
      <w:r w:rsidRPr="00E212E7">
        <w:rPr>
          <w:lang w:val="cy-GB"/>
        </w:rPr>
        <w:t xml:space="preserve"> </w:t>
      </w:r>
    </w:p>
    <w:p w14:paraId="3EA0485D" w14:textId="77777777" w:rsidR="00EB70EA" w:rsidRPr="00E212E7" w:rsidRDefault="005F1A1C">
      <w:pPr>
        <w:ind w:left="-4"/>
        <w:rPr>
          <w:lang w:val="cy-GB"/>
        </w:rPr>
      </w:pPr>
      <w:r>
        <w:rPr>
          <w:lang w:val="cy-GB"/>
        </w:rPr>
        <w:t>Dylech nodi cyfeiriad cyffredinol y safle lle bydd y gwaith trin yn mynd rhagddo ynghyd â’r Cyfeirnod Grid 12 ffigur ar gyfer canol y safle.</w:t>
      </w:r>
      <w:r w:rsidR="00943387" w:rsidRPr="00E212E7">
        <w:rPr>
          <w:lang w:val="cy-GB"/>
        </w:rPr>
        <w:t xml:space="preserve"> </w:t>
      </w:r>
      <w:r>
        <w:rPr>
          <w:lang w:val="cy-GB"/>
        </w:rPr>
        <w:t>I gael gwybodaeth am sut i ddod o hyd i gyfeirnod grid, ewch i</w:t>
      </w:r>
      <w:r w:rsidR="00943387" w:rsidRPr="00E212E7">
        <w:rPr>
          <w:lang w:val="cy-GB"/>
        </w:rPr>
        <w:t xml:space="preserve"> </w:t>
      </w:r>
      <w:r w:rsidR="00943387" w:rsidRPr="00E212E7">
        <w:rPr>
          <w:b/>
          <w:color w:val="000000" w:themeColor="text1"/>
          <w:lang w:val="cy-GB"/>
        </w:rPr>
        <w:t>http://www.ordnancesurvey.co.uk/oswebsite/gi/nationalgrid/nghelp2.html</w:t>
      </w:r>
      <w:r w:rsidR="00943387" w:rsidRPr="00E212E7">
        <w:rPr>
          <w:lang w:val="cy-GB"/>
        </w:rPr>
        <w:t xml:space="preserve">  </w:t>
      </w:r>
    </w:p>
    <w:p w14:paraId="3EA0485E" w14:textId="77777777" w:rsidR="00EB70EA" w:rsidRPr="00E212E7" w:rsidRDefault="00943387">
      <w:pPr>
        <w:spacing w:after="0" w:line="259" w:lineRule="auto"/>
        <w:ind w:left="1" w:firstLine="0"/>
        <w:rPr>
          <w:lang w:val="cy-GB"/>
        </w:rPr>
      </w:pPr>
      <w:r w:rsidRPr="00E212E7">
        <w:rPr>
          <w:lang w:val="cy-GB"/>
        </w:rPr>
        <w:t xml:space="preserve"> </w:t>
      </w:r>
    </w:p>
    <w:p w14:paraId="3EA0485F" w14:textId="77777777" w:rsidR="00EB70EA" w:rsidRPr="00E212E7" w:rsidRDefault="00943387">
      <w:pPr>
        <w:pStyle w:val="Heading3"/>
        <w:ind w:left="-4"/>
        <w:rPr>
          <w:lang w:val="cy-GB"/>
        </w:rPr>
      </w:pPr>
      <w:r w:rsidRPr="00E212E7">
        <w:rPr>
          <w:lang w:val="cy-GB"/>
        </w:rPr>
        <w:t>Map</w:t>
      </w:r>
      <w:r w:rsidR="005F1A1C">
        <w:rPr>
          <w:lang w:val="cy-GB"/>
        </w:rPr>
        <w:t xml:space="preserve"> o’r Lleoliad</w:t>
      </w:r>
      <w:r w:rsidRPr="00E212E7">
        <w:rPr>
          <w:lang w:val="cy-GB"/>
        </w:rPr>
        <w:t xml:space="preserve"> </w:t>
      </w:r>
    </w:p>
    <w:p w14:paraId="3EA04860" w14:textId="77777777" w:rsidR="00EB70EA" w:rsidRPr="00E212E7" w:rsidRDefault="00943387">
      <w:pPr>
        <w:spacing w:after="0" w:line="259" w:lineRule="auto"/>
        <w:ind w:left="1" w:firstLine="0"/>
        <w:rPr>
          <w:lang w:val="cy-GB"/>
        </w:rPr>
      </w:pPr>
      <w:r w:rsidRPr="00E212E7">
        <w:rPr>
          <w:sz w:val="24"/>
          <w:lang w:val="cy-GB"/>
        </w:rPr>
        <w:t xml:space="preserve"> </w:t>
      </w:r>
    </w:p>
    <w:p w14:paraId="3EA04861" w14:textId="77777777" w:rsidR="00EB70EA" w:rsidRPr="004214BA" w:rsidRDefault="004214BA" w:rsidP="004214BA">
      <w:pPr>
        <w:spacing w:after="120" w:line="240" w:lineRule="auto"/>
        <w:rPr>
          <w:szCs w:val="20"/>
          <w:lang w:val="cy-GB"/>
        </w:rPr>
      </w:pPr>
      <w:r w:rsidRPr="004214BA">
        <w:rPr>
          <w:szCs w:val="20"/>
          <w:lang w:val="cy-GB"/>
        </w:rPr>
        <w:lastRenderedPageBreak/>
        <w:t xml:space="preserve">Mae’n rhaid i chi ddarparu map neu fapiau sy’n amlinellu ffiniau’r darn(au) </w:t>
      </w:r>
      <w:r>
        <w:rPr>
          <w:szCs w:val="20"/>
          <w:lang w:val="cy-GB"/>
        </w:rPr>
        <w:t>lle mae’r gweithrediad gwastraff yn mynd rhagddo</w:t>
      </w:r>
      <w:r w:rsidRPr="004214BA">
        <w:rPr>
          <w:szCs w:val="20"/>
          <w:lang w:val="cy-GB"/>
        </w:rPr>
        <w:t xml:space="preserve">. </w:t>
      </w:r>
    </w:p>
    <w:p w14:paraId="3EA04862" w14:textId="77777777" w:rsidR="00EB70EA" w:rsidRPr="00E212E7" w:rsidRDefault="00943387">
      <w:pPr>
        <w:spacing w:after="1" w:line="259" w:lineRule="auto"/>
        <w:ind w:left="1" w:firstLine="0"/>
        <w:rPr>
          <w:lang w:val="cy-GB"/>
        </w:rPr>
      </w:pPr>
      <w:r w:rsidRPr="00E212E7">
        <w:rPr>
          <w:sz w:val="18"/>
          <w:lang w:val="cy-GB"/>
        </w:rPr>
        <w:t xml:space="preserve"> </w:t>
      </w:r>
    </w:p>
    <w:p w14:paraId="3EA04863" w14:textId="77777777" w:rsidR="009B1D1C" w:rsidRPr="009B1D1C" w:rsidRDefault="009B1D1C" w:rsidP="009B1D1C">
      <w:pPr>
        <w:spacing w:after="120" w:line="240" w:lineRule="auto"/>
        <w:rPr>
          <w:szCs w:val="20"/>
          <w:lang w:val="cy-GB"/>
        </w:rPr>
      </w:pPr>
      <w:r w:rsidRPr="009B1D1C">
        <w:rPr>
          <w:szCs w:val="20"/>
          <w:lang w:val="cy-GB"/>
        </w:rPr>
        <w:t xml:space="preserve">Rhaid cydymffurfio â’r fformatau canlynol ar gyfer unrhyw fapiau neu gynlluniau a anfonwch: </w:t>
      </w:r>
    </w:p>
    <w:p w14:paraId="3EA04864" w14:textId="77777777" w:rsidR="00EB70EA" w:rsidRPr="00E212E7" w:rsidRDefault="00FD4FD0">
      <w:pPr>
        <w:numPr>
          <w:ilvl w:val="0"/>
          <w:numId w:val="4"/>
        </w:numPr>
        <w:ind w:hanging="362"/>
        <w:rPr>
          <w:lang w:val="cy-GB"/>
        </w:rPr>
      </w:pPr>
      <w:r>
        <w:rPr>
          <w:lang w:val="cy-GB"/>
        </w:rPr>
        <w:t>defnyddio dalen A4 neu A3</w:t>
      </w:r>
      <w:r w:rsidR="00943387" w:rsidRPr="00E212E7">
        <w:rPr>
          <w:lang w:val="cy-GB"/>
        </w:rPr>
        <w:t xml:space="preserve">; </w:t>
      </w:r>
    </w:p>
    <w:p w14:paraId="3EA04865" w14:textId="77777777" w:rsidR="00EB70EA" w:rsidRPr="00E212E7" w:rsidRDefault="00FD4FD0">
      <w:pPr>
        <w:numPr>
          <w:ilvl w:val="0"/>
          <w:numId w:val="4"/>
        </w:numPr>
        <w:ind w:hanging="362"/>
        <w:rPr>
          <w:lang w:val="cy-GB"/>
        </w:rPr>
      </w:pPr>
      <w:r>
        <w:rPr>
          <w:lang w:val="cy-GB"/>
        </w:rPr>
        <w:t>dangos amlinelliad o’r darn o dir lle bydd y gweithgareddau yn mynd rhagddynt</w:t>
      </w:r>
      <w:r w:rsidR="00943387" w:rsidRPr="00E212E7">
        <w:rPr>
          <w:lang w:val="cy-GB"/>
        </w:rPr>
        <w:t xml:space="preserve">; </w:t>
      </w:r>
    </w:p>
    <w:p w14:paraId="3EA04866" w14:textId="77777777" w:rsidR="00EB70EA" w:rsidRPr="00E212E7" w:rsidRDefault="00FD4FD0">
      <w:pPr>
        <w:numPr>
          <w:ilvl w:val="0"/>
          <w:numId w:val="4"/>
        </w:numPr>
        <w:ind w:hanging="362"/>
        <w:rPr>
          <w:lang w:val="cy-GB"/>
        </w:rPr>
      </w:pPr>
      <w:r w:rsidRPr="00FD4FD0">
        <w:rPr>
          <w:szCs w:val="20"/>
          <w:lang w:val="cy-GB"/>
        </w:rPr>
        <w:t>sicrhau bod y map yn seiliedig ar fap Arolwg Ordnans ar raddfa 1:10,000 neu fwy</w:t>
      </w:r>
      <w:r w:rsidR="00943387" w:rsidRPr="00E212E7">
        <w:rPr>
          <w:lang w:val="cy-GB"/>
        </w:rPr>
        <w:t xml:space="preserve">; </w:t>
      </w:r>
    </w:p>
    <w:p w14:paraId="3EA04867" w14:textId="77777777" w:rsidR="00EB70EA" w:rsidRPr="00E212E7" w:rsidRDefault="00FD4FD0">
      <w:pPr>
        <w:numPr>
          <w:ilvl w:val="0"/>
          <w:numId w:val="4"/>
        </w:numPr>
        <w:ind w:hanging="362"/>
        <w:rPr>
          <w:lang w:val="cy-GB"/>
        </w:rPr>
      </w:pPr>
      <w:r w:rsidRPr="00FD4FD0">
        <w:rPr>
          <w:szCs w:val="20"/>
          <w:lang w:val="cy-GB"/>
        </w:rPr>
        <w:t>labelu mannau a darnau unigol (‘A’, ‘B’ ac ati)</w:t>
      </w:r>
      <w:r w:rsidR="00943387" w:rsidRPr="00E212E7">
        <w:rPr>
          <w:lang w:val="cy-GB"/>
        </w:rPr>
        <w:t xml:space="preserve">; </w:t>
      </w:r>
    </w:p>
    <w:p w14:paraId="3EA04868" w14:textId="77777777" w:rsidR="00EB70EA" w:rsidRPr="00E212E7" w:rsidRDefault="00FD4FD0">
      <w:pPr>
        <w:numPr>
          <w:ilvl w:val="0"/>
          <w:numId w:val="4"/>
        </w:numPr>
        <w:ind w:hanging="362"/>
        <w:rPr>
          <w:lang w:val="cy-GB"/>
        </w:rPr>
      </w:pPr>
      <w:r w:rsidRPr="00FD4FD0">
        <w:rPr>
          <w:szCs w:val="20"/>
          <w:lang w:val="cy-GB"/>
        </w:rPr>
        <w:t>defnyddio lliw neu groeslinellu i ddangos ardaloedd ar y map</w:t>
      </w:r>
      <w:r w:rsidR="00943387" w:rsidRPr="00E212E7">
        <w:rPr>
          <w:lang w:val="cy-GB"/>
        </w:rPr>
        <w:t>;</w:t>
      </w:r>
      <w:r>
        <w:rPr>
          <w:lang w:val="cy-GB"/>
        </w:rPr>
        <w:t xml:space="preserve"> a</w:t>
      </w:r>
      <w:r w:rsidR="00943387" w:rsidRPr="00E212E7">
        <w:rPr>
          <w:lang w:val="cy-GB"/>
        </w:rPr>
        <w:t xml:space="preserve">  </w:t>
      </w:r>
    </w:p>
    <w:p w14:paraId="3EA04869" w14:textId="77777777" w:rsidR="00EB70EA" w:rsidRPr="00E212E7" w:rsidRDefault="0073374F">
      <w:pPr>
        <w:numPr>
          <w:ilvl w:val="0"/>
          <w:numId w:val="4"/>
        </w:numPr>
        <w:ind w:hanging="362"/>
        <w:rPr>
          <w:lang w:val="cy-GB"/>
        </w:rPr>
      </w:pPr>
      <w:r w:rsidRPr="0073374F">
        <w:rPr>
          <w:szCs w:val="20"/>
          <w:lang w:val="cy-GB"/>
        </w:rPr>
        <w:t>defnyddio’r ffurflen i groesgyfeirio at ardaloedd ar y map sydd wedi’u labelu a’u huwcholeuo</w:t>
      </w:r>
      <w:r w:rsidR="00943387" w:rsidRPr="00E212E7">
        <w:rPr>
          <w:lang w:val="cy-GB"/>
        </w:rPr>
        <w:t xml:space="preserve">.  </w:t>
      </w:r>
    </w:p>
    <w:p w14:paraId="3EA0486A" w14:textId="77777777" w:rsidR="00EB70EA" w:rsidRPr="00E212E7" w:rsidRDefault="00943387">
      <w:pPr>
        <w:spacing w:after="0" w:line="259" w:lineRule="auto"/>
        <w:ind w:left="0" w:firstLine="0"/>
        <w:rPr>
          <w:lang w:val="cy-GB"/>
        </w:rPr>
      </w:pPr>
      <w:r w:rsidRPr="00E212E7">
        <w:rPr>
          <w:lang w:val="cy-GB"/>
        </w:rPr>
        <w:t xml:space="preserve"> </w:t>
      </w:r>
    </w:p>
    <w:p w14:paraId="3EA0486B" w14:textId="77777777" w:rsidR="00EB70EA" w:rsidRPr="00E212E7" w:rsidRDefault="00F64F18">
      <w:pPr>
        <w:ind w:left="-4"/>
        <w:rPr>
          <w:lang w:val="cy-GB"/>
        </w:rPr>
      </w:pPr>
      <w:r>
        <w:rPr>
          <w:lang w:val="cy-GB"/>
        </w:rPr>
        <w:t>Mae’n rhaid i’r map gynnwys y manylion canlynol mewn perthynas â storio a thriniaeth:</w:t>
      </w:r>
      <w:r w:rsidR="00943387" w:rsidRPr="00E212E7">
        <w:rPr>
          <w:lang w:val="cy-GB"/>
        </w:rPr>
        <w:t xml:space="preserve"> </w:t>
      </w:r>
    </w:p>
    <w:p w14:paraId="3EA0486C" w14:textId="77777777" w:rsidR="00EB70EA" w:rsidRPr="00E212E7" w:rsidRDefault="00F64F18">
      <w:pPr>
        <w:numPr>
          <w:ilvl w:val="0"/>
          <w:numId w:val="4"/>
        </w:numPr>
        <w:ind w:hanging="362"/>
        <w:rPr>
          <w:lang w:val="cy-GB"/>
        </w:rPr>
      </w:pPr>
      <w:r>
        <w:rPr>
          <w:lang w:val="cy-GB"/>
        </w:rPr>
        <w:t>lleoliad yr holl fannau storio gwastraff ar y safle</w:t>
      </w:r>
      <w:r w:rsidR="00943387" w:rsidRPr="00E212E7">
        <w:rPr>
          <w:lang w:val="cy-GB"/>
        </w:rPr>
        <w:t xml:space="preserve"> </w:t>
      </w:r>
    </w:p>
    <w:p w14:paraId="3EA0486D" w14:textId="77777777" w:rsidR="00EB70EA" w:rsidRPr="00E212E7" w:rsidRDefault="00F64F18">
      <w:pPr>
        <w:numPr>
          <w:ilvl w:val="0"/>
          <w:numId w:val="4"/>
        </w:numPr>
        <w:ind w:hanging="362"/>
        <w:rPr>
          <w:lang w:val="cy-GB"/>
        </w:rPr>
      </w:pPr>
      <w:r>
        <w:rPr>
          <w:lang w:val="cy-GB"/>
        </w:rPr>
        <w:t xml:space="preserve">lleoliad yr offer trin gwastraff symudol ar y safle </w:t>
      </w:r>
      <w:r w:rsidR="00943387" w:rsidRPr="00E212E7">
        <w:rPr>
          <w:lang w:val="cy-GB"/>
        </w:rPr>
        <w:t xml:space="preserve"> </w:t>
      </w:r>
    </w:p>
    <w:p w14:paraId="3EA0486E" w14:textId="77777777" w:rsidR="00EB70EA" w:rsidRPr="00E212E7" w:rsidRDefault="00F64F18">
      <w:pPr>
        <w:numPr>
          <w:ilvl w:val="0"/>
          <w:numId w:val="4"/>
        </w:numPr>
        <w:ind w:hanging="362"/>
        <w:rPr>
          <w:lang w:val="cy-GB"/>
        </w:rPr>
      </w:pPr>
      <w:r>
        <w:rPr>
          <w:lang w:val="cy-GB"/>
        </w:rPr>
        <w:t>y darnau ar y safle lle bydd y gwastraff yn cael ei ddefnyddio a/neu lle mae’r gwastraff wedi’i gynhyrchu</w:t>
      </w:r>
      <w:r w:rsidR="00943387" w:rsidRPr="00E212E7">
        <w:rPr>
          <w:lang w:val="cy-GB"/>
        </w:rPr>
        <w:t xml:space="preserve"> </w:t>
      </w:r>
    </w:p>
    <w:p w14:paraId="3EA0486F" w14:textId="77777777" w:rsidR="00EB70EA" w:rsidRPr="00E212E7" w:rsidRDefault="00943387">
      <w:pPr>
        <w:spacing w:after="0" w:line="259" w:lineRule="auto"/>
        <w:ind w:left="187" w:firstLine="0"/>
        <w:rPr>
          <w:lang w:val="cy-GB"/>
        </w:rPr>
      </w:pPr>
      <w:r w:rsidRPr="00E212E7">
        <w:rPr>
          <w:lang w:val="cy-GB"/>
        </w:rPr>
        <w:t xml:space="preserve"> </w:t>
      </w:r>
    </w:p>
    <w:p w14:paraId="3EA04870" w14:textId="77777777" w:rsidR="00EB70EA" w:rsidRPr="00E212E7" w:rsidRDefault="00F64F18">
      <w:pPr>
        <w:ind w:left="197"/>
        <w:rPr>
          <w:lang w:val="cy-GB"/>
        </w:rPr>
      </w:pPr>
      <w:r>
        <w:rPr>
          <w:lang w:val="cy-GB"/>
        </w:rPr>
        <w:t>Mae’n rhaid i chi ddangos hefyd</w:t>
      </w:r>
      <w:r w:rsidR="00943387" w:rsidRPr="00E212E7">
        <w:rPr>
          <w:lang w:val="cy-GB"/>
        </w:rPr>
        <w:t xml:space="preserve">: </w:t>
      </w:r>
    </w:p>
    <w:p w14:paraId="3EA04871" w14:textId="77777777" w:rsidR="00EB70EA" w:rsidRPr="00E212E7" w:rsidRDefault="00943387">
      <w:pPr>
        <w:spacing w:after="0" w:line="259" w:lineRule="auto"/>
        <w:ind w:left="187" w:firstLine="0"/>
        <w:rPr>
          <w:lang w:val="cy-GB"/>
        </w:rPr>
      </w:pPr>
      <w:r w:rsidRPr="00E212E7">
        <w:rPr>
          <w:lang w:val="cy-GB"/>
        </w:rPr>
        <w:t xml:space="preserve"> </w:t>
      </w:r>
    </w:p>
    <w:p w14:paraId="3EA04872" w14:textId="77777777" w:rsidR="00EB70EA" w:rsidRPr="00E212E7" w:rsidRDefault="00F01C1D">
      <w:pPr>
        <w:numPr>
          <w:ilvl w:val="0"/>
          <w:numId w:val="4"/>
        </w:numPr>
        <w:ind w:hanging="362"/>
        <w:rPr>
          <w:lang w:val="cy-GB"/>
        </w:rPr>
      </w:pPr>
      <w:r>
        <w:rPr>
          <w:lang w:val="cy-GB"/>
        </w:rPr>
        <w:t>unrhyw darddell, ffynnon neu dwll turio o fewn 50m nad ydynt yn cael eu defnyddio i gyflenwi dŵr at ddibenion domestig neu gynhyrchu bwyd</w:t>
      </w:r>
      <w:r w:rsidR="00943387" w:rsidRPr="00E212E7">
        <w:rPr>
          <w:lang w:val="cy-GB"/>
        </w:rPr>
        <w:t xml:space="preserve">; </w:t>
      </w:r>
    </w:p>
    <w:p w14:paraId="3EA04873" w14:textId="77777777" w:rsidR="00EB70EA" w:rsidRPr="00E212E7" w:rsidRDefault="00F01C1D">
      <w:pPr>
        <w:numPr>
          <w:ilvl w:val="0"/>
          <w:numId w:val="4"/>
        </w:numPr>
        <w:ind w:hanging="362"/>
        <w:rPr>
          <w:lang w:val="cy-GB"/>
        </w:rPr>
      </w:pPr>
      <w:r>
        <w:rPr>
          <w:lang w:val="cy-GB"/>
        </w:rPr>
        <w:t xml:space="preserve">unrhyw darddell, ffynnon neu dwll turio </w:t>
      </w:r>
      <w:r w:rsidR="009C14EC">
        <w:rPr>
          <w:lang w:val="cy-GB"/>
        </w:rPr>
        <w:t xml:space="preserve">o fewn 250m </w:t>
      </w:r>
      <w:r>
        <w:rPr>
          <w:lang w:val="cy-GB"/>
        </w:rPr>
        <w:t>sy’n cael eu defnyddio i gyflenwi dŵr at ddibenion domestig neu gynhyrchu b</w:t>
      </w:r>
      <w:r w:rsidR="009C14EC">
        <w:rPr>
          <w:lang w:val="cy-GB"/>
        </w:rPr>
        <w:t>wyd</w:t>
      </w:r>
      <w:r w:rsidR="00943387" w:rsidRPr="00E212E7">
        <w:rPr>
          <w:lang w:val="cy-GB"/>
        </w:rPr>
        <w:t xml:space="preserve">; </w:t>
      </w:r>
    </w:p>
    <w:p w14:paraId="3EA04874" w14:textId="77777777" w:rsidR="00EB70EA" w:rsidRPr="00E212E7" w:rsidRDefault="00B75F45">
      <w:pPr>
        <w:numPr>
          <w:ilvl w:val="0"/>
          <w:numId w:val="4"/>
        </w:numPr>
        <w:ind w:hanging="362"/>
        <w:rPr>
          <w:lang w:val="cy-GB"/>
        </w:rPr>
      </w:pPr>
      <w:r>
        <w:rPr>
          <w:lang w:val="cy-GB"/>
        </w:rPr>
        <w:t>nodi unrhyw safleoedd Ewropeaidd</w:t>
      </w:r>
      <w:r w:rsidR="00943387" w:rsidRPr="00E212E7">
        <w:rPr>
          <w:lang w:val="cy-GB"/>
        </w:rPr>
        <w:t xml:space="preserve">, </w:t>
      </w:r>
      <w:r>
        <w:rPr>
          <w:lang w:val="cy-GB"/>
        </w:rPr>
        <w:t>safleoedd Ramsar neu SoDdGA</w:t>
      </w:r>
      <w:r w:rsidR="00943387" w:rsidRPr="00E212E7">
        <w:rPr>
          <w:lang w:val="cy-GB"/>
        </w:rPr>
        <w:t xml:space="preserve"> </w:t>
      </w:r>
      <w:r>
        <w:rPr>
          <w:lang w:val="cy-GB"/>
        </w:rPr>
        <w:t>sydd o fewn 500m i’r man lle bydd y gwastraff yn cael ei storio neu ei wasgaru (gweler</w:t>
      </w:r>
      <w:r w:rsidR="00943387" w:rsidRPr="00E212E7">
        <w:rPr>
          <w:lang w:val="cy-GB"/>
        </w:rPr>
        <w:t xml:space="preserve"> B6.5 </w:t>
      </w:r>
      <w:r>
        <w:rPr>
          <w:lang w:val="cy-GB"/>
        </w:rPr>
        <w:t>isod ar gyfer rhagor o wybodaeth</w:t>
      </w:r>
      <w:r w:rsidR="00943387" w:rsidRPr="00E212E7">
        <w:rPr>
          <w:lang w:val="cy-GB"/>
        </w:rPr>
        <w:t xml:space="preserve">); </w:t>
      </w:r>
    </w:p>
    <w:p w14:paraId="3EA04875" w14:textId="77777777" w:rsidR="00EB70EA" w:rsidRPr="00E212E7" w:rsidRDefault="00B75F45">
      <w:pPr>
        <w:numPr>
          <w:ilvl w:val="0"/>
          <w:numId w:val="4"/>
        </w:numPr>
        <w:ind w:hanging="362"/>
        <w:rPr>
          <w:lang w:val="cy-GB"/>
        </w:rPr>
      </w:pPr>
      <w:r>
        <w:rPr>
          <w:lang w:val="cy-GB"/>
        </w:rPr>
        <w:t>lleoliad unrhyw safleoedd dynodedig eraill sy’n sensitif yn amgylcheddol ac sydd o fewn 500m i’r man lle bydd y gwastraff yn cael ei storio neu ei wasgaru (gweler adran B6.5 am ragor o wybodaeth</w:t>
      </w:r>
      <w:r w:rsidR="00943387" w:rsidRPr="00E212E7">
        <w:rPr>
          <w:lang w:val="cy-GB"/>
        </w:rPr>
        <w:t xml:space="preserve">) </w:t>
      </w:r>
    </w:p>
    <w:p w14:paraId="3EA04876" w14:textId="77777777" w:rsidR="00EB70EA" w:rsidRPr="00E212E7" w:rsidRDefault="00B75F45">
      <w:pPr>
        <w:numPr>
          <w:ilvl w:val="0"/>
          <w:numId w:val="4"/>
        </w:numPr>
        <w:ind w:hanging="362"/>
        <w:rPr>
          <w:lang w:val="cy-GB"/>
        </w:rPr>
      </w:pPr>
      <w:r>
        <w:rPr>
          <w:lang w:val="cy-GB"/>
        </w:rPr>
        <w:t xml:space="preserve">lleoliad unrhyw </w:t>
      </w:r>
      <w:r w:rsidR="005110A4">
        <w:rPr>
          <w:lang w:val="cy-GB"/>
        </w:rPr>
        <w:t>hawliau tramwy cyhoeddus</w:t>
      </w:r>
      <w:r w:rsidR="00943387" w:rsidRPr="00E212E7">
        <w:rPr>
          <w:lang w:val="cy-GB"/>
        </w:rPr>
        <w:t xml:space="preserve">; </w:t>
      </w:r>
    </w:p>
    <w:p w14:paraId="3EA04877" w14:textId="77777777" w:rsidR="00EB70EA" w:rsidRPr="00E212E7" w:rsidRDefault="005110A4">
      <w:pPr>
        <w:numPr>
          <w:ilvl w:val="0"/>
          <w:numId w:val="4"/>
        </w:numPr>
        <w:ind w:hanging="362"/>
        <w:rPr>
          <w:lang w:val="cy-GB"/>
        </w:rPr>
      </w:pPr>
      <w:r>
        <w:rPr>
          <w:lang w:val="cy-GB"/>
        </w:rPr>
        <w:t>unrhyw</w:t>
      </w:r>
      <w:r w:rsidR="00943387" w:rsidRPr="00E212E7">
        <w:rPr>
          <w:lang w:val="cy-GB"/>
        </w:rPr>
        <w:t xml:space="preserve"> </w:t>
      </w:r>
      <w:r>
        <w:rPr>
          <w:lang w:val="cy-GB"/>
        </w:rPr>
        <w:t>barthau gwarchod tarddiad dŵr daear</w:t>
      </w:r>
      <w:r w:rsidR="00943387" w:rsidRPr="00E212E7">
        <w:rPr>
          <w:lang w:val="cy-GB"/>
        </w:rPr>
        <w:t xml:space="preserve">; </w:t>
      </w:r>
    </w:p>
    <w:p w14:paraId="3EA04878" w14:textId="77777777" w:rsidR="00EB70EA" w:rsidRPr="00E212E7" w:rsidRDefault="00C873E9">
      <w:pPr>
        <w:numPr>
          <w:ilvl w:val="0"/>
          <w:numId w:val="4"/>
        </w:numPr>
        <w:ind w:hanging="362"/>
        <w:rPr>
          <w:lang w:val="cy-GB"/>
        </w:rPr>
      </w:pPr>
      <w:r>
        <w:rPr>
          <w:lang w:val="cy-GB"/>
        </w:rPr>
        <w:t>unrhyw gyrsiau dŵr wyneb</w:t>
      </w:r>
      <w:r w:rsidR="005110A4">
        <w:rPr>
          <w:lang w:val="cy-GB"/>
        </w:rPr>
        <w:t>;</w:t>
      </w:r>
      <w:r w:rsidR="00943387" w:rsidRPr="00E212E7">
        <w:rPr>
          <w:lang w:val="cy-GB"/>
        </w:rPr>
        <w:t xml:space="preserve"> </w:t>
      </w:r>
    </w:p>
    <w:p w14:paraId="3EA04879" w14:textId="77777777" w:rsidR="00EB70EA" w:rsidRPr="00E212E7" w:rsidRDefault="00C873E9">
      <w:pPr>
        <w:numPr>
          <w:ilvl w:val="0"/>
          <w:numId w:val="4"/>
        </w:numPr>
        <w:ind w:hanging="362"/>
        <w:rPr>
          <w:lang w:val="cy-GB"/>
        </w:rPr>
      </w:pPr>
      <w:r>
        <w:rPr>
          <w:lang w:val="cy-GB"/>
        </w:rPr>
        <w:t xml:space="preserve">unrhyw adeiladau neu dai o fewn </w:t>
      </w:r>
      <w:r w:rsidR="00943387" w:rsidRPr="00E212E7">
        <w:rPr>
          <w:lang w:val="cy-GB"/>
        </w:rPr>
        <w:t xml:space="preserve">250m. </w:t>
      </w:r>
    </w:p>
    <w:p w14:paraId="3EA0487A" w14:textId="77777777" w:rsidR="00EB70EA" w:rsidRPr="00E212E7" w:rsidRDefault="00943387">
      <w:pPr>
        <w:spacing w:after="0" w:line="259" w:lineRule="auto"/>
        <w:ind w:left="0" w:firstLine="0"/>
        <w:rPr>
          <w:lang w:val="cy-GB"/>
        </w:rPr>
      </w:pPr>
      <w:r w:rsidRPr="00E212E7">
        <w:rPr>
          <w:lang w:val="cy-GB"/>
        </w:rPr>
        <w:t xml:space="preserve"> </w:t>
      </w:r>
    </w:p>
    <w:p w14:paraId="3EA0487B" w14:textId="77777777" w:rsidR="00EB70EA" w:rsidRPr="00E212E7" w:rsidRDefault="00943387">
      <w:pPr>
        <w:spacing w:after="18" w:line="259" w:lineRule="auto"/>
        <w:ind w:left="0" w:firstLine="0"/>
        <w:rPr>
          <w:lang w:val="cy-GB"/>
        </w:rPr>
      </w:pPr>
      <w:r w:rsidRPr="00E212E7">
        <w:rPr>
          <w:lang w:val="cy-GB"/>
        </w:rPr>
        <w:lastRenderedPageBreak/>
        <w:t xml:space="preserve"> </w:t>
      </w:r>
    </w:p>
    <w:p w14:paraId="3EA0487C" w14:textId="77777777" w:rsidR="00EB70EA" w:rsidRPr="00E212E7" w:rsidRDefault="00656537">
      <w:pPr>
        <w:pStyle w:val="Heading2"/>
        <w:ind w:left="-4"/>
        <w:rPr>
          <w:lang w:val="cy-GB"/>
        </w:rPr>
      </w:pPr>
      <w:r>
        <w:rPr>
          <w:lang w:val="cy-GB"/>
        </w:rPr>
        <w:t>B3 Manylion meddiannaeth</w:t>
      </w:r>
      <w:r w:rsidR="00943387" w:rsidRPr="00E212E7">
        <w:rPr>
          <w:lang w:val="cy-GB"/>
        </w:rPr>
        <w:t xml:space="preserve"> </w:t>
      </w:r>
    </w:p>
    <w:p w14:paraId="3EA0487D" w14:textId="77777777" w:rsidR="00EB70EA" w:rsidRPr="00E212E7" w:rsidRDefault="00943387">
      <w:pPr>
        <w:spacing w:after="0" w:line="259" w:lineRule="auto"/>
        <w:ind w:left="1" w:firstLine="0"/>
        <w:rPr>
          <w:lang w:val="cy-GB"/>
        </w:rPr>
      </w:pPr>
      <w:r w:rsidRPr="00E212E7">
        <w:rPr>
          <w:b/>
          <w:sz w:val="24"/>
          <w:lang w:val="cy-GB"/>
        </w:rPr>
        <w:t xml:space="preserve"> </w:t>
      </w:r>
    </w:p>
    <w:p w14:paraId="3EA0487E" w14:textId="77777777" w:rsidR="00656537" w:rsidRPr="00656537" w:rsidRDefault="00656537" w:rsidP="00656537">
      <w:pPr>
        <w:pStyle w:val="Heading1"/>
        <w:spacing w:after="120" w:line="240" w:lineRule="auto"/>
        <w:rPr>
          <w:b w:val="0"/>
          <w:sz w:val="20"/>
          <w:szCs w:val="20"/>
          <w:lang w:val="cy-GB"/>
        </w:rPr>
      </w:pPr>
      <w:r>
        <w:rPr>
          <w:b w:val="0"/>
          <w:sz w:val="20"/>
          <w:szCs w:val="20"/>
          <w:lang w:val="cy-GB"/>
        </w:rPr>
        <w:t>Yn Adran B3, n</w:t>
      </w:r>
      <w:r w:rsidRPr="00656537">
        <w:rPr>
          <w:b w:val="0"/>
          <w:sz w:val="20"/>
          <w:szCs w:val="20"/>
          <w:lang w:val="cy-GB"/>
        </w:rPr>
        <w:t>odwch enw a manylion cyswllt meddiannydd y tir lle bydd y gwaith yn digwydd. Gall yr unigolyn hwn fod yn berchennog y tir neu’n denant. Os oes mwy nag un meddiannydd am fod y gwaith trin yn digwydd mewn mwy nag un ardal, mae’n rhaid i chi gynnwys manylion pob meddiannydd arall yn eich gwybodaeth ategol.</w:t>
      </w:r>
    </w:p>
    <w:p w14:paraId="3EA0487F" w14:textId="77777777" w:rsidR="00EB70EA" w:rsidRPr="00E212E7" w:rsidRDefault="00EB70EA">
      <w:pPr>
        <w:spacing w:after="0" w:line="259" w:lineRule="auto"/>
        <w:ind w:left="1" w:firstLine="0"/>
        <w:rPr>
          <w:lang w:val="cy-GB"/>
        </w:rPr>
      </w:pPr>
    </w:p>
    <w:p w14:paraId="3EA04880" w14:textId="77777777" w:rsidR="00EB70EA" w:rsidRPr="00E212E7" w:rsidRDefault="00943387">
      <w:pPr>
        <w:spacing w:after="20" w:line="259" w:lineRule="auto"/>
        <w:ind w:left="1" w:firstLine="0"/>
        <w:rPr>
          <w:lang w:val="cy-GB"/>
        </w:rPr>
      </w:pPr>
      <w:r w:rsidRPr="00E212E7">
        <w:rPr>
          <w:lang w:val="cy-GB"/>
        </w:rPr>
        <w:t xml:space="preserve"> </w:t>
      </w:r>
    </w:p>
    <w:p w14:paraId="3EA04881" w14:textId="77777777" w:rsidR="00EB70EA" w:rsidRPr="00E212E7" w:rsidRDefault="006763D1" w:rsidP="006763D1">
      <w:pPr>
        <w:pStyle w:val="Heading2"/>
        <w:ind w:left="0" w:firstLine="0"/>
        <w:rPr>
          <w:lang w:val="cy-GB"/>
        </w:rPr>
      </w:pPr>
      <w:r>
        <w:rPr>
          <w:lang w:val="cy-GB"/>
        </w:rPr>
        <w:t>B4 Rhestr wirio ar gyfer dogfennau ategol</w:t>
      </w:r>
      <w:r w:rsidR="00943387" w:rsidRPr="00E212E7">
        <w:rPr>
          <w:lang w:val="cy-GB"/>
        </w:rPr>
        <w:t xml:space="preserve"> </w:t>
      </w:r>
    </w:p>
    <w:p w14:paraId="3EA04882" w14:textId="77777777" w:rsidR="00EB70EA" w:rsidRPr="00E212E7" w:rsidRDefault="00943387">
      <w:pPr>
        <w:spacing w:after="0" w:line="259" w:lineRule="auto"/>
        <w:ind w:left="1" w:firstLine="0"/>
        <w:rPr>
          <w:lang w:val="cy-GB"/>
        </w:rPr>
      </w:pPr>
      <w:r w:rsidRPr="00E212E7">
        <w:rPr>
          <w:sz w:val="24"/>
          <w:lang w:val="cy-GB"/>
        </w:rPr>
        <w:t xml:space="preserve"> </w:t>
      </w:r>
    </w:p>
    <w:p w14:paraId="3EA04883" w14:textId="77777777" w:rsidR="00EB70EA" w:rsidRPr="00E212E7" w:rsidRDefault="008D19D5">
      <w:pPr>
        <w:ind w:left="-4"/>
        <w:rPr>
          <w:lang w:val="cy-GB"/>
        </w:rPr>
      </w:pPr>
      <w:r>
        <w:rPr>
          <w:lang w:val="cy-GB"/>
        </w:rPr>
        <w:t xml:space="preserve">Os nad ydych yn darparu’r holl wybodaeth sydd ei hangen arnom, ni fyddwn yn gallu asesu’ch cynnig ac mae’n bosibl y bydd y cais i ddefnyddio offer yn cael ei wrthod. </w:t>
      </w:r>
      <w:r w:rsidR="00943387" w:rsidRPr="00E212E7">
        <w:rPr>
          <w:lang w:val="cy-GB"/>
        </w:rPr>
        <w:t xml:space="preserve"> </w:t>
      </w:r>
    </w:p>
    <w:p w14:paraId="3EA04884" w14:textId="77777777" w:rsidR="00EB70EA" w:rsidRPr="00E212E7" w:rsidRDefault="00943387">
      <w:pPr>
        <w:spacing w:after="0" w:line="259" w:lineRule="auto"/>
        <w:ind w:left="1" w:firstLine="0"/>
        <w:rPr>
          <w:lang w:val="cy-GB"/>
        </w:rPr>
      </w:pPr>
      <w:r w:rsidRPr="00E212E7">
        <w:rPr>
          <w:lang w:val="cy-GB"/>
        </w:rPr>
        <w:t xml:space="preserve"> </w:t>
      </w:r>
    </w:p>
    <w:p w14:paraId="3EA04885" w14:textId="77777777" w:rsidR="00EB70EA" w:rsidRPr="00E212E7" w:rsidRDefault="008D19D5">
      <w:pPr>
        <w:spacing w:after="30"/>
        <w:ind w:left="-4"/>
        <w:rPr>
          <w:lang w:val="cy-GB"/>
        </w:rPr>
      </w:pPr>
      <w:r>
        <w:rPr>
          <w:lang w:val="cy-GB"/>
        </w:rPr>
        <w:t xml:space="preserve">Dylech ddefnyddio’r rhestr wirio i gadarnhau eich bod wedi cynnwys yr holl wybodaeth ategol sydd ei hangen. Cofiwch gynnwys y tâl cywir hefyd. </w:t>
      </w:r>
      <w:r w:rsidR="00943387" w:rsidRPr="00E212E7">
        <w:rPr>
          <w:lang w:val="cy-GB"/>
        </w:rPr>
        <w:t xml:space="preserve">  </w:t>
      </w:r>
    </w:p>
    <w:p w14:paraId="3EA04886" w14:textId="77777777" w:rsidR="00EB70EA" w:rsidRPr="00E212E7" w:rsidRDefault="00943387">
      <w:pPr>
        <w:spacing w:after="0" w:line="259" w:lineRule="auto"/>
        <w:ind w:left="1" w:firstLine="0"/>
        <w:rPr>
          <w:lang w:val="cy-GB"/>
        </w:rPr>
      </w:pPr>
      <w:r w:rsidRPr="00E212E7">
        <w:rPr>
          <w:sz w:val="24"/>
          <w:lang w:val="cy-GB"/>
        </w:rPr>
        <w:t xml:space="preserve"> </w:t>
      </w:r>
    </w:p>
    <w:p w14:paraId="3EA04887" w14:textId="77777777" w:rsidR="00EB70EA" w:rsidRPr="00E212E7" w:rsidRDefault="008D19D5">
      <w:pPr>
        <w:pStyle w:val="Heading2"/>
        <w:ind w:left="-4"/>
        <w:rPr>
          <w:lang w:val="cy-GB"/>
        </w:rPr>
      </w:pPr>
      <w:r>
        <w:rPr>
          <w:lang w:val="cy-GB"/>
        </w:rPr>
        <w:t>ADRAN C D</w:t>
      </w:r>
      <w:r w:rsidR="006A2FC3">
        <w:rPr>
          <w:lang w:val="cy-GB"/>
        </w:rPr>
        <w:t>atganiad</w:t>
      </w:r>
      <w:r w:rsidR="00943387" w:rsidRPr="00E212E7">
        <w:rPr>
          <w:lang w:val="cy-GB"/>
        </w:rPr>
        <w:t xml:space="preserve"> </w:t>
      </w:r>
    </w:p>
    <w:p w14:paraId="3EA04888" w14:textId="77777777" w:rsidR="00EB70EA" w:rsidRPr="00E212E7" w:rsidRDefault="00943387">
      <w:pPr>
        <w:spacing w:after="0" w:line="259" w:lineRule="auto"/>
        <w:ind w:left="1" w:firstLine="0"/>
        <w:rPr>
          <w:lang w:val="cy-GB"/>
        </w:rPr>
      </w:pPr>
      <w:r w:rsidRPr="00E212E7">
        <w:rPr>
          <w:b/>
          <w:sz w:val="24"/>
          <w:lang w:val="cy-GB"/>
        </w:rPr>
        <w:t xml:space="preserve"> </w:t>
      </w:r>
    </w:p>
    <w:p w14:paraId="3EA04889" w14:textId="77777777" w:rsidR="00EB70EA" w:rsidRPr="00E212E7" w:rsidRDefault="008D19D5">
      <w:pPr>
        <w:spacing w:after="29"/>
        <w:ind w:left="-4"/>
        <w:rPr>
          <w:lang w:val="cy-GB"/>
        </w:rPr>
      </w:pPr>
      <w:r>
        <w:rPr>
          <w:lang w:val="cy-GB"/>
        </w:rPr>
        <w:t>Mae’n rhaid i chi ddarllen y datganiad ar waelod ffurflen y cais i ddefnyddio offer a rhoi tic yn y bocs i ddangos eich bod wedi darllen a deall y datganiad</w:t>
      </w:r>
      <w:r w:rsidR="00943387" w:rsidRPr="00E212E7">
        <w:rPr>
          <w:lang w:val="cy-GB"/>
        </w:rPr>
        <w:t xml:space="preserve">. </w:t>
      </w:r>
    </w:p>
    <w:p w14:paraId="3EA0488A" w14:textId="77777777" w:rsidR="00EB70EA" w:rsidRPr="00E212E7" w:rsidRDefault="00943387">
      <w:pPr>
        <w:spacing w:after="0" w:line="259" w:lineRule="auto"/>
        <w:ind w:left="1" w:firstLine="0"/>
        <w:rPr>
          <w:lang w:val="cy-GB"/>
        </w:rPr>
      </w:pPr>
      <w:r w:rsidRPr="00E212E7">
        <w:rPr>
          <w:sz w:val="24"/>
          <w:lang w:val="cy-GB"/>
        </w:rPr>
        <w:t xml:space="preserve"> </w:t>
      </w:r>
      <w:bookmarkStart w:id="1" w:name="cysill"/>
      <w:bookmarkEnd w:id="1"/>
    </w:p>
    <w:sectPr w:rsidR="00EB70EA" w:rsidRPr="00E212E7" w:rsidSect="00E667AA">
      <w:footerReference w:type="even" r:id="rId14"/>
      <w:footerReference w:type="default" r:id="rId15"/>
      <w:footerReference w:type="first" r:id="rId16"/>
      <w:pgSz w:w="11900" w:h="16840"/>
      <w:pgMar w:top="1262" w:right="1444" w:bottom="1717" w:left="14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488F" w14:textId="77777777" w:rsidR="002F60BE" w:rsidRDefault="002F60BE">
      <w:pPr>
        <w:spacing w:after="0" w:line="240" w:lineRule="auto"/>
      </w:pPr>
      <w:r>
        <w:separator/>
      </w:r>
    </w:p>
  </w:endnote>
  <w:endnote w:type="continuationSeparator" w:id="0">
    <w:p w14:paraId="3EA04890" w14:textId="77777777" w:rsidR="002F60BE" w:rsidRDefault="002F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4891" w14:textId="77777777" w:rsidR="00EB70EA" w:rsidRPr="009B54A0" w:rsidRDefault="00943387">
    <w:pPr>
      <w:tabs>
        <w:tab w:val="center" w:pos="4321"/>
        <w:tab w:val="center" w:pos="5041"/>
        <w:tab w:val="center" w:pos="5761"/>
        <w:tab w:val="center" w:pos="6481"/>
        <w:tab w:val="center" w:pos="7725"/>
        <w:tab w:val="right" w:pos="9016"/>
      </w:tabs>
      <w:spacing w:after="0" w:line="259" w:lineRule="auto"/>
      <w:ind w:left="0" w:right="-2" w:firstLine="0"/>
      <w:rPr>
        <w:sz w:val="17"/>
        <w:szCs w:val="17"/>
      </w:rPr>
    </w:pPr>
    <w:r w:rsidRPr="009B54A0">
      <w:rPr>
        <w:rFonts w:eastAsia="Times New Roman"/>
        <w:sz w:val="17"/>
        <w:szCs w:val="17"/>
      </w:rPr>
      <w:t xml:space="preserve">Guidance for deployment form MPD1 </w:t>
    </w:r>
    <w:r w:rsidRPr="009B54A0">
      <w:rPr>
        <w:rFonts w:eastAsia="Times New Roman"/>
        <w:sz w:val="17"/>
        <w:szCs w:val="17"/>
      </w:rPr>
      <w:tab/>
      <w:t xml:space="preserve"> </w:t>
    </w:r>
    <w:r w:rsidRPr="009B54A0">
      <w:rPr>
        <w:rFonts w:eastAsia="Times New Roman"/>
        <w:sz w:val="17"/>
        <w:szCs w:val="17"/>
      </w:rPr>
      <w:tab/>
      <w:t xml:space="preserve"> </w:t>
    </w:r>
    <w:r w:rsidRPr="009B54A0">
      <w:rPr>
        <w:rFonts w:eastAsia="Times New Roman"/>
        <w:sz w:val="17"/>
        <w:szCs w:val="17"/>
      </w:rPr>
      <w:tab/>
      <w:t xml:space="preserve"> </w:t>
    </w:r>
    <w:r w:rsidRPr="009B54A0">
      <w:rPr>
        <w:rFonts w:eastAsia="Times New Roman"/>
        <w:sz w:val="17"/>
        <w:szCs w:val="17"/>
      </w:rPr>
      <w:tab/>
      <w:t xml:space="preserve"> </w:t>
    </w:r>
    <w:r w:rsidRPr="009B54A0">
      <w:rPr>
        <w:rFonts w:eastAsia="Times New Roman"/>
        <w:sz w:val="17"/>
        <w:szCs w:val="17"/>
      </w:rPr>
      <w:tab/>
      <w:t xml:space="preserve">April 2010 </w:t>
    </w:r>
    <w:r w:rsidRPr="009B54A0">
      <w:rPr>
        <w:rFonts w:eastAsia="Times New Roman"/>
        <w:sz w:val="17"/>
        <w:szCs w:val="17"/>
      </w:rPr>
      <w:tab/>
    </w:r>
    <w:r w:rsidR="00095691" w:rsidRPr="009B54A0">
      <w:rPr>
        <w:sz w:val="17"/>
        <w:szCs w:val="17"/>
      </w:rPr>
      <w:fldChar w:fldCharType="begin"/>
    </w:r>
    <w:r w:rsidRPr="009B54A0">
      <w:rPr>
        <w:sz w:val="17"/>
        <w:szCs w:val="17"/>
      </w:rPr>
      <w:instrText xml:space="preserve"> PAGE   \* MERGEFORMAT </w:instrText>
    </w:r>
    <w:r w:rsidR="00095691" w:rsidRPr="009B54A0">
      <w:rPr>
        <w:sz w:val="17"/>
        <w:szCs w:val="17"/>
      </w:rPr>
      <w:fldChar w:fldCharType="separate"/>
    </w:r>
    <w:r w:rsidRPr="009B54A0">
      <w:rPr>
        <w:rFonts w:eastAsia="Times New Roman"/>
        <w:sz w:val="17"/>
        <w:szCs w:val="17"/>
      </w:rPr>
      <w:t>2</w:t>
    </w:r>
    <w:r w:rsidR="00095691" w:rsidRPr="009B54A0">
      <w:rPr>
        <w:rFonts w:eastAsia="Times New Roman"/>
        <w:sz w:val="17"/>
        <w:szCs w:val="17"/>
      </w:rPr>
      <w:fldChar w:fldCharType="end"/>
    </w:r>
  </w:p>
  <w:p w14:paraId="3EA04892" w14:textId="77777777" w:rsidR="00EB70EA" w:rsidRPr="009B54A0" w:rsidRDefault="00943387">
    <w:pPr>
      <w:spacing w:after="0" w:line="259" w:lineRule="auto"/>
      <w:ind w:left="0" w:right="-63" w:firstLine="0"/>
      <w:jc w:val="right"/>
      <w:rPr>
        <w:sz w:val="17"/>
        <w:szCs w:val="17"/>
      </w:rPr>
    </w:pPr>
    <w:r w:rsidRPr="009B54A0">
      <w:rPr>
        <w:rFonts w:eastAsia="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4893" w14:textId="3C9ACF8B" w:rsidR="00EB70EA" w:rsidRPr="007E01A0" w:rsidRDefault="007F4441">
    <w:pPr>
      <w:tabs>
        <w:tab w:val="center" w:pos="4321"/>
        <w:tab w:val="center" w:pos="5041"/>
        <w:tab w:val="center" w:pos="5761"/>
        <w:tab w:val="center" w:pos="6481"/>
        <w:tab w:val="center" w:pos="7725"/>
        <w:tab w:val="right" w:pos="9016"/>
      </w:tabs>
      <w:spacing w:after="0" w:line="259" w:lineRule="auto"/>
      <w:ind w:left="0" w:right="-2" w:firstLine="0"/>
      <w:rPr>
        <w:sz w:val="19"/>
        <w:szCs w:val="19"/>
      </w:rPr>
    </w:pPr>
    <w:r w:rsidRPr="009B54A0">
      <w:rPr>
        <w:rFonts w:eastAsia="Times New Roman"/>
        <w:sz w:val="17"/>
        <w:szCs w:val="17"/>
      </w:rPr>
      <w:t>Canllaw i’r ffurflen defnyddio offer</w:t>
    </w:r>
    <w:r w:rsidR="00943387" w:rsidRPr="009B54A0">
      <w:rPr>
        <w:rFonts w:eastAsia="Times New Roman"/>
        <w:sz w:val="17"/>
        <w:szCs w:val="17"/>
      </w:rPr>
      <w:t xml:space="preserve"> MPD1</w:t>
    </w:r>
    <w:r w:rsidRPr="009B54A0">
      <w:rPr>
        <w:rFonts w:eastAsia="Times New Roman"/>
        <w:sz w:val="17"/>
        <w:szCs w:val="17"/>
      </w:rPr>
      <w:t>, Fersiwn</w:t>
    </w:r>
    <w:r w:rsidR="007E01A0" w:rsidRPr="009B54A0">
      <w:rPr>
        <w:rFonts w:eastAsia="Times New Roman"/>
        <w:sz w:val="17"/>
        <w:szCs w:val="17"/>
      </w:rPr>
      <w:t xml:space="preserve"> 2</w:t>
    </w:r>
    <w:r w:rsidR="009B54A0" w:rsidRPr="009B54A0">
      <w:rPr>
        <w:rFonts w:eastAsia="Times New Roman"/>
        <w:sz w:val="17"/>
        <w:szCs w:val="17"/>
      </w:rPr>
      <w:t xml:space="preserve">, </w:t>
    </w:r>
    <w:r w:rsidR="00943387" w:rsidRPr="009B54A0">
      <w:rPr>
        <w:rFonts w:eastAsia="Times New Roman"/>
        <w:sz w:val="17"/>
        <w:szCs w:val="17"/>
      </w:rPr>
      <w:tab/>
    </w:r>
    <w:r w:rsidR="009B54A0" w:rsidRPr="009B54A0">
      <w:rPr>
        <w:rFonts w:eastAsia="Times New Roman"/>
        <w:sz w:val="17"/>
        <w:szCs w:val="17"/>
      </w:rPr>
      <w:t xml:space="preserve">Ionawr 2015 </w:t>
    </w:r>
    <w:r w:rsidR="009B54A0" w:rsidRPr="009B54A0">
      <w:rPr>
        <w:rFonts w:eastAsia="Times New Roman"/>
        <w:sz w:val="17"/>
        <w:szCs w:val="17"/>
      </w:rPr>
      <w:tab/>
    </w:r>
    <w:r w:rsidR="009B54A0" w:rsidRPr="009B54A0">
      <w:rPr>
        <w:rFonts w:eastAsia="Times New Roman"/>
        <w:sz w:val="17"/>
        <w:szCs w:val="17"/>
      </w:rPr>
      <w:tab/>
    </w:r>
    <w:r w:rsidR="009B54A0">
      <w:rPr>
        <w:rFonts w:eastAsia="Times New Roman"/>
        <w:sz w:val="17"/>
        <w:szCs w:val="17"/>
      </w:rPr>
      <w:tab/>
    </w:r>
    <w:r w:rsidR="009B54A0" w:rsidRPr="009B54A0">
      <w:rPr>
        <w:rFonts w:eastAsia="Times New Roman"/>
        <w:sz w:val="17"/>
        <w:szCs w:val="17"/>
      </w:rPr>
      <w:tab/>
    </w:r>
    <w:r w:rsidR="009B54A0" w:rsidRPr="009B54A0">
      <w:rPr>
        <w:rFonts w:eastAsia="Times New Roman"/>
        <w:sz w:val="17"/>
        <w:szCs w:val="17"/>
      </w:rPr>
      <w:tab/>
    </w:r>
    <w:r w:rsidR="009B54A0" w:rsidRPr="009B54A0">
      <w:rPr>
        <w:sz w:val="17"/>
        <w:szCs w:val="17"/>
      </w:rPr>
      <w:t xml:space="preserve">Tudalen </w:t>
    </w:r>
    <w:r w:rsidR="00095691" w:rsidRPr="009B54A0">
      <w:rPr>
        <w:sz w:val="17"/>
        <w:szCs w:val="17"/>
      </w:rPr>
      <w:fldChar w:fldCharType="begin"/>
    </w:r>
    <w:r w:rsidR="00943387" w:rsidRPr="009B54A0">
      <w:rPr>
        <w:sz w:val="17"/>
        <w:szCs w:val="17"/>
      </w:rPr>
      <w:instrText xml:space="preserve"> PAGE   \* MERGEFORMAT </w:instrText>
    </w:r>
    <w:r w:rsidR="00095691" w:rsidRPr="009B54A0">
      <w:rPr>
        <w:sz w:val="17"/>
        <w:szCs w:val="17"/>
      </w:rPr>
      <w:fldChar w:fldCharType="separate"/>
    </w:r>
    <w:r w:rsidR="006967F7" w:rsidRPr="006967F7">
      <w:rPr>
        <w:rFonts w:eastAsia="Times New Roman"/>
        <w:noProof/>
        <w:sz w:val="17"/>
        <w:szCs w:val="17"/>
      </w:rPr>
      <w:t>4</w:t>
    </w:r>
    <w:r w:rsidR="00095691" w:rsidRPr="009B54A0">
      <w:rPr>
        <w:rFonts w:eastAsia="Times New Roman"/>
        <w:sz w:val="17"/>
        <w:szCs w:val="17"/>
      </w:rPr>
      <w:fldChar w:fldCharType="end"/>
    </w:r>
    <w:r w:rsidR="009B54A0" w:rsidRPr="009B54A0">
      <w:rPr>
        <w:rFonts w:eastAsia="Times New Roman"/>
        <w:sz w:val="17"/>
        <w:szCs w:val="17"/>
      </w:rPr>
      <w:t xml:space="preserve"> of 5</w:t>
    </w:r>
  </w:p>
  <w:p w14:paraId="3EA04894" w14:textId="77777777" w:rsidR="00EB70EA" w:rsidRDefault="00943387">
    <w:pPr>
      <w:spacing w:after="0" w:line="259" w:lineRule="auto"/>
      <w:ind w:left="0" w:right="-63"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775E" w14:textId="77777777" w:rsidR="009B54A0" w:rsidRPr="007E01A0" w:rsidRDefault="009B54A0" w:rsidP="009B54A0">
    <w:pPr>
      <w:tabs>
        <w:tab w:val="center" w:pos="4321"/>
        <w:tab w:val="center" w:pos="5041"/>
        <w:tab w:val="center" w:pos="5761"/>
        <w:tab w:val="center" w:pos="6481"/>
        <w:tab w:val="center" w:pos="7725"/>
        <w:tab w:val="right" w:pos="9016"/>
      </w:tabs>
      <w:spacing w:after="0" w:line="259" w:lineRule="auto"/>
      <w:ind w:left="0" w:right="-2" w:firstLine="0"/>
      <w:rPr>
        <w:sz w:val="19"/>
        <w:szCs w:val="19"/>
      </w:rPr>
    </w:pPr>
    <w:r w:rsidRPr="009B54A0">
      <w:rPr>
        <w:rFonts w:eastAsia="Times New Roman"/>
        <w:sz w:val="17"/>
        <w:szCs w:val="17"/>
      </w:rPr>
      <w:t xml:space="preserve">Canllaw i’r ffurflen defnyddio offer MPD1, Fersiwn 2, </w:t>
    </w:r>
    <w:r w:rsidRPr="009B54A0">
      <w:rPr>
        <w:rFonts w:eastAsia="Times New Roman"/>
        <w:sz w:val="17"/>
        <w:szCs w:val="17"/>
      </w:rPr>
      <w:tab/>
      <w:t xml:space="preserve">Ionawr 2015 </w:t>
    </w:r>
    <w:r w:rsidRPr="009B54A0">
      <w:rPr>
        <w:rFonts w:eastAsia="Times New Roman"/>
        <w:sz w:val="17"/>
        <w:szCs w:val="17"/>
      </w:rPr>
      <w:tab/>
    </w:r>
    <w:r w:rsidRPr="009B54A0">
      <w:rPr>
        <w:rFonts w:eastAsia="Times New Roman"/>
        <w:sz w:val="17"/>
        <w:szCs w:val="17"/>
      </w:rPr>
      <w:tab/>
    </w:r>
    <w:r>
      <w:rPr>
        <w:rFonts w:eastAsia="Times New Roman"/>
        <w:sz w:val="17"/>
        <w:szCs w:val="17"/>
      </w:rPr>
      <w:tab/>
    </w:r>
    <w:r w:rsidRPr="009B54A0">
      <w:rPr>
        <w:rFonts w:eastAsia="Times New Roman"/>
        <w:sz w:val="17"/>
        <w:szCs w:val="17"/>
      </w:rPr>
      <w:tab/>
    </w:r>
    <w:r w:rsidRPr="009B54A0">
      <w:rPr>
        <w:rFonts w:eastAsia="Times New Roman"/>
        <w:sz w:val="17"/>
        <w:szCs w:val="17"/>
      </w:rPr>
      <w:tab/>
    </w:r>
    <w:r w:rsidRPr="009B54A0">
      <w:rPr>
        <w:sz w:val="17"/>
        <w:szCs w:val="17"/>
      </w:rPr>
      <w:t xml:space="preserve">Tudalen </w:t>
    </w:r>
    <w:r w:rsidRPr="009B54A0">
      <w:rPr>
        <w:sz w:val="17"/>
        <w:szCs w:val="17"/>
      </w:rPr>
      <w:fldChar w:fldCharType="begin"/>
    </w:r>
    <w:r w:rsidRPr="009B54A0">
      <w:rPr>
        <w:sz w:val="17"/>
        <w:szCs w:val="17"/>
      </w:rPr>
      <w:instrText xml:space="preserve"> PAGE   \* MERGEFORMAT </w:instrText>
    </w:r>
    <w:r w:rsidRPr="009B54A0">
      <w:rPr>
        <w:sz w:val="17"/>
        <w:szCs w:val="17"/>
      </w:rPr>
      <w:fldChar w:fldCharType="separate"/>
    </w:r>
    <w:r w:rsidR="006967F7" w:rsidRPr="006967F7">
      <w:rPr>
        <w:rFonts w:eastAsia="Times New Roman"/>
        <w:noProof/>
        <w:sz w:val="17"/>
        <w:szCs w:val="17"/>
      </w:rPr>
      <w:t>1</w:t>
    </w:r>
    <w:r w:rsidRPr="009B54A0">
      <w:rPr>
        <w:rFonts w:eastAsia="Times New Roman"/>
        <w:sz w:val="17"/>
        <w:szCs w:val="17"/>
      </w:rPr>
      <w:fldChar w:fldCharType="end"/>
    </w:r>
    <w:r w:rsidRPr="009B54A0">
      <w:rPr>
        <w:rFonts w:eastAsia="Times New Roman"/>
        <w:sz w:val="17"/>
        <w:szCs w:val="17"/>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488D" w14:textId="77777777" w:rsidR="002F60BE" w:rsidRDefault="002F60BE">
      <w:pPr>
        <w:spacing w:after="0" w:line="240" w:lineRule="auto"/>
      </w:pPr>
      <w:r>
        <w:separator/>
      </w:r>
    </w:p>
  </w:footnote>
  <w:footnote w:type="continuationSeparator" w:id="0">
    <w:p w14:paraId="3EA0488E" w14:textId="77777777" w:rsidR="002F60BE" w:rsidRDefault="002F6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C00D8"/>
    <w:multiLevelType w:val="hybridMultilevel"/>
    <w:tmpl w:val="22C66C96"/>
    <w:lvl w:ilvl="0" w:tplc="47D2AC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80504">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508682">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660EF6">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A0552">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F0148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C50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210D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2A2C8">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22E3AAD"/>
    <w:multiLevelType w:val="hybridMultilevel"/>
    <w:tmpl w:val="8F2619EA"/>
    <w:lvl w:ilvl="0" w:tplc="6FD6FC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A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2624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2271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443C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441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C264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A83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3446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68985C7F"/>
    <w:multiLevelType w:val="hybridMultilevel"/>
    <w:tmpl w:val="65A273EC"/>
    <w:lvl w:ilvl="0" w:tplc="89AC11C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C7E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8F1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6C4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C22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9AF5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3856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493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30A4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7C7D1999"/>
    <w:multiLevelType w:val="hybridMultilevel"/>
    <w:tmpl w:val="7280FA7A"/>
    <w:lvl w:ilvl="0" w:tplc="B72228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ABA5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220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36D7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5EDBE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9E77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92E6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6E9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60B5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70EA"/>
    <w:rsid w:val="000559E4"/>
    <w:rsid w:val="00095691"/>
    <w:rsid w:val="000A14B5"/>
    <w:rsid w:val="000A1A2F"/>
    <w:rsid w:val="00157D6B"/>
    <w:rsid w:val="00160A11"/>
    <w:rsid w:val="001E549B"/>
    <w:rsid w:val="00214165"/>
    <w:rsid w:val="00253157"/>
    <w:rsid w:val="00254D5D"/>
    <w:rsid w:val="00290DEF"/>
    <w:rsid w:val="002D58A3"/>
    <w:rsid w:val="002F60BE"/>
    <w:rsid w:val="00313551"/>
    <w:rsid w:val="00325B45"/>
    <w:rsid w:val="00325E0E"/>
    <w:rsid w:val="00362B5B"/>
    <w:rsid w:val="003B415C"/>
    <w:rsid w:val="003C3880"/>
    <w:rsid w:val="004214BA"/>
    <w:rsid w:val="00436E28"/>
    <w:rsid w:val="00445A41"/>
    <w:rsid w:val="004917E5"/>
    <w:rsid w:val="004B2590"/>
    <w:rsid w:val="005110A4"/>
    <w:rsid w:val="005B5099"/>
    <w:rsid w:val="005E1B02"/>
    <w:rsid w:val="005F1A1C"/>
    <w:rsid w:val="0060296B"/>
    <w:rsid w:val="00656537"/>
    <w:rsid w:val="006763D1"/>
    <w:rsid w:val="006967F7"/>
    <w:rsid w:val="006A2FC3"/>
    <w:rsid w:val="00722088"/>
    <w:rsid w:val="0073374F"/>
    <w:rsid w:val="00795C5F"/>
    <w:rsid w:val="007E01A0"/>
    <w:rsid w:val="007F4441"/>
    <w:rsid w:val="00815866"/>
    <w:rsid w:val="00840B0C"/>
    <w:rsid w:val="008551D8"/>
    <w:rsid w:val="00864478"/>
    <w:rsid w:val="008D0B16"/>
    <w:rsid w:val="008D19D5"/>
    <w:rsid w:val="00900BA0"/>
    <w:rsid w:val="00922ED7"/>
    <w:rsid w:val="00931A91"/>
    <w:rsid w:val="0093686C"/>
    <w:rsid w:val="00943387"/>
    <w:rsid w:val="00950584"/>
    <w:rsid w:val="009769EA"/>
    <w:rsid w:val="009B1D1C"/>
    <w:rsid w:val="009B54A0"/>
    <w:rsid w:val="009B7D92"/>
    <w:rsid w:val="009C14EC"/>
    <w:rsid w:val="00A36F02"/>
    <w:rsid w:val="00A411D0"/>
    <w:rsid w:val="00A42DA2"/>
    <w:rsid w:val="00A56F41"/>
    <w:rsid w:val="00A650E2"/>
    <w:rsid w:val="00AA189A"/>
    <w:rsid w:val="00AF127A"/>
    <w:rsid w:val="00B2062C"/>
    <w:rsid w:val="00B22776"/>
    <w:rsid w:val="00B30BF6"/>
    <w:rsid w:val="00B75F45"/>
    <w:rsid w:val="00BE117B"/>
    <w:rsid w:val="00BE326B"/>
    <w:rsid w:val="00C2033D"/>
    <w:rsid w:val="00C223ED"/>
    <w:rsid w:val="00C5124F"/>
    <w:rsid w:val="00C77119"/>
    <w:rsid w:val="00C873E9"/>
    <w:rsid w:val="00CD7713"/>
    <w:rsid w:val="00D661BA"/>
    <w:rsid w:val="00DC75F2"/>
    <w:rsid w:val="00E21176"/>
    <w:rsid w:val="00E212E7"/>
    <w:rsid w:val="00E323BD"/>
    <w:rsid w:val="00E535A9"/>
    <w:rsid w:val="00E667AA"/>
    <w:rsid w:val="00EB70EA"/>
    <w:rsid w:val="00F01C1D"/>
    <w:rsid w:val="00F411F9"/>
    <w:rsid w:val="00F64F18"/>
    <w:rsid w:val="00F7012D"/>
    <w:rsid w:val="00FD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7D4"/>
  <w15:docId w15:val="{2EA75D92-B99D-4DD5-8015-998C9F60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AA"/>
    <w:pPr>
      <w:spacing w:after="5" w:line="248"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rsid w:val="00E667AA"/>
    <w:pPr>
      <w:keepNext/>
      <w:keepLines/>
      <w:spacing w:after="0"/>
      <w:ind w:left="1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E667AA"/>
    <w:pPr>
      <w:keepNext/>
      <w:keepLines/>
      <w:spacing w:after="0"/>
      <w:ind w:left="1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E667AA"/>
    <w:pPr>
      <w:keepNext/>
      <w:keepLines/>
      <w:spacing w:after="0"/>
      <w:ind w:left="1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667AA"/>
    <w:rPr>
      <w:rFonts w:ascii="Arial" w:eastAsia="Arial" w:hAnsi="Arial" w:cs="Arial"/>
      <w:b/>
      <w:color w:val="000000"/>
      <w:sz w:val="20"/>
    </w:rPr>
  </w:style>
  <w:style w:type="character" w:customStyle="1" w:styleId="Heading2Char">
    <w:name w:val="Heading 2 Char"/>
    <w:link w:val="Heading2"/>
    <w:rsid w:val="00E667AA"/>
    <w:rPr>
      <w:rFonts w:ascii="Arial" w:eastAsia="Arial" w:hAnsi="Arial" w:cs="Arial"/>
      <w:b/>
      <w:color w:val="000000"/>
      <w:sz w:val="24"/>
    </w:rPr>
  </w:style>
  <w:style w:type="character" w:customStyle="1" w:styleId="Heading1Char">
    <w:name w:val="Heading 1 Char"/>
    <w:link w:val="Heading1"/>
    <w:rsid w:val="00E667AA"/>
    <w:rPr>
      <w:rFonts w:ascii="Arial" w:eastAsia="Arial" w:hAnsi="Arial" w:cs="Arial"/>
      <w:b/>
      <w:color w:val="000000"/>
      <w:sz w:val="28"/>
    </w:rPr>
  </w:style>
  <w:style w:type="table" w:customStyle="1" w:styleId="TableGrid">
    <w:name w:val="TableGrid"/>
    <w:rsid w:val="00E667A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0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A0"/>
    <w:rPr>
      <w:rFonts w:ascii="Arial" w:eastAsia="Arial" w:hAnsi="Arial" w:cs="Arial"/>
      <w:color w:val="000000"/>
      <w:sz w:val="20"/>
    </w:rPr>
  </w:style>
  <w:style w:type="paragraph" w:styleId="ListParagraph">
    <w:name w:val="List Paragraph"/>
    <w:basedOn w:val="Normal"/>
    <w:uiPriority w:val="34"/>
    <w:qFormat/>
    <w:rsid w:val="009B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27737A49D284E44871F7EF7CCD86771" ma:contentTypeVersion="72" ma:contentTypeDescription="" ma:contentTypeScope="" ma:versionID="3d5d3ea0050743127e0a0d6d451e1602">
  <xsd:schema xmlns:xsd="http://www.w3.org/2001/XMLSchema" xmlns:xs="http://www.w3.org/2001/XMLSchema" xmlns:p="http://schemas.microsoft.com/office/2006/metadata/properties" xmlns:ns2="9be56660-2c31-41ef-bc00-23e72f632f2a" targetNamespace="http://schemas.microsoft.com/office/2006/metadata/properties" ma:root="true" ma:fieldsID="6cf735c706518a2c19938cdc5a815ad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WATE-430-969</_dlc_DocId>
    <_dlc_DocIdUrl xmlns="9be56660-2c31-41ef-bc00-23e72f632f2a">
      <Url>https://cyfoethnaturiolcymru.sharepoint.com/teams/Regulatory/wip/_layouts/15/DocIdRedir.aspx?ID=WATE-430-969</Url>
      <Description>WATE-430-969</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BC6D3-8778-4704-B351-FB95582C3ABE}">
  <ds:schemaRefs>
    <ds:schemaRef ds:uri="http://schemas.microsoft.com/sharepoint/events"/>
  </ds:schemaRefs>
</ds:datastoreItem>
</file>

<file path=customXml/itemProps2.xml><?xml version="1.0" encoding="utf-8"?>
<ds:datastoreItem xmlns:ds="http://schemas.openxmlformats.org/officeDocument/2006/customXml" ds:itemID="{0AF3D141-1053-4702-B61C-1F3A1773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AB6F7-FF0A-4AE9-BC7E-20817743611F}">
  <ds:schemaRefs>
    <ds:schemaRef ds:uri="http://schemas.microsoft.com/sharepoint/v3/contenttype/forms"/>
  </ds:schemaRefs>
</ds:datastoreItem>
</file>

<file path=customXml/itemProps4.xml><?xml version="1.0" encoding="utf-8"?>
<ds:datastoreItem xmlns:ds="http://schemas.openxmlformats.org/officeDocument/2006/customXml" ds:itemID="{9B2016B3-4C90-4DCE-834B-2336F00E395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be56660-2c31-41ef-bc00-23e72f632f2a"/>
    <ds:schemaRef ds:uri="http://www.w3.org/XML/1998/namespace"/>
  </ds:schemaRefs>
</ds:datastoreItem>
</file>

<file path=customXml/itemProps5.xml><?xml version="1.0" encoding="utf-8"?>
<ds:datastoreItem xmlns:ds="http://schemas.openxmlformats.org/officeDocument/2006/customXml" ds:itemID="{0BFE774B-C953-44A1-8969-EC6FF5A0AEAF}">
  <ds:schemaRefs>
    <ds:schemaRef ds:uri="Microsoft.SharePoint.Taxonomy.ContentTypeSync"/>
  </ds:schemaRefs>
</ds:datastoreItem>
</file>

<file path=customXml/itemProps6.xml><?xml version="1.0" encoding="utf-8"?>
<ds:datastoreItem xmlns:ds="http://schemas.openxmlformats.org/officeDocument/2006/customXml" ds:itemID="{A703A90E-2E0D-47C1-B4E0-31BA7178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1964</Words>
  <Characters>11198</Characters>
  <Application>Microsoft Office Word</Application>
  <DocSecurity>0</DocSecurity>
  <PresentationFormat/>
  <Lines>93</Lines>
  <Paragraphs>26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Scott</dc:creator>
  <cp:lastModifiedBy>Bailey, Louise</cp:lastModifiedBy>
  <cp:revision>7</cp:revision>
  <dcterms:created xsi:type="dcterms:W3CDTF">2014-12-16T21:23:00Z</dcterms:created>
  <dcterms:modified xsi:type="dcterms:W3CDTF">2015-07-15T08:59:00Z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0x01010067EB80C5FE939D4A9B3D8BA62129B7F50100B27737A49D284E44871F7EF7CCD86771</vt:lpwstr>
  </property>
  <property fmtid="{D5CDD505-2E9C-101B-9397-08002B2CF9AE}" pid="3" name="_dlc_DocIdItemGuid">
    <vt:lpwstr>746520f4-72ad-4fd5-8d22-0abc810c0382</vt:lpwstr>
  </property>
</Properties>
</file>