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9FA71" w14:textId="77777777" w:rsidR="005B5D31" w:rsidRPr="00D73B68" w:rsidRDefault="005B5D31" w:rsidP="005B5D31">
      <w:pPr>
        <w:spacing w:after="120" w:line="240" w:lineRule="auto"/>
        <w:rPr>
          <w:b/>
          <w:sz w:val="32"/>
          <w:szCs w:val="32"/>
        </w:rPr>
      </w:pPr>
      <w:bookmarkStart w:id="0" w:name="_GoBack"/>
      <w:r w:rsidRPr="00D73B68">
        <w:rPr>
          <w:b/>
          <w:sz w:val="32"/>
          <w:szCs w:val="32"/>
        </w:rPr>
        <w:t>RIVERINE BIRDS COUNT REPORTING FORM</w:t>
      </w:r>
      <w:bookmarkEnd w:id="0"/>
    </w:p>
    <w:p w14:paraId="2552AB24" w14:textId="0423A624" w:rsidR="005B5D31" w:rsidRPr="00D73B68" w:rsidRDefault="005B5D31" w:rsidP="005B5D31">
      <w:pPr>
        <w:spacing w:after="120" w:line="240" w:lineRule="auto"/>
      </w:pPr>
      <w:r w:rsidRPr="00D73B68">
        <w:t>Birds are mobile and their activity changes at different times of the day and different seasons of the year. This means that it is important to</w:t>
      </w:r>
      <w:r w:rsidR="00614090">
        <w:t xml:space="preserve"> collect data in the time of year for which you are applying for a licence (i.e. winter) and that you</w:t>
      </w:r>
      <w:r w:rsidRPr="00D73B68">
        <w:t xml:space="preserve"> record variability in n</w:t>
      </w:r>
      <w:r w:rsidR="00614090">
        <w:t>umbers and behaviour through that</w:t>
      </w:r>
      <w:r w:rsidRPr="00D73B68">
        <w:t xml:space="preserve"> season in order to fully understand the impact birds may be having at a particular site.</w:t>
      </w:r>
      <w:r w:rsidR="00614090">
        <w:t xml:space="preserve"> </w:t>
      </w:r>
      <w:r w:rsidRPr="00D73B68">
        <w:t>Variability is best recorded by making several visits to the same site – using the same recorder and the same reporting method but on different days and (ideally) at different times of day. This form sets out a reliable counting and reporting method used in standard surveys, and provides tables to make repeat counts easy to record and report to NRW.</w:t>
      </w:r>
    </w:p>
    <w:p w14:paraId="6F7C3F0B" w14:textId="77777777" w:rsidR="00C65CDD" w:rsidRPr="00D73B68" w:rsidRDefault="00C65CDD" w:rsidP="005B5D31">
      <w:pPr>
        <w:spacing w:after="120" w:line="240" w:lineRule="auto"/>
        <w:rPr>
          <w:b/>
          <w:sz w:val="24"/>
          <w:szCs w:val="24"/>
          <w:u w:val="single"/>
        </w:rPr>
      </w:pPr>
      <w:r w:rsidRPr="00D73B68">
        <w:rPr>
          <w:b/>
          <w:sz w:val="24"/>
          <w:szCs w:val="24"/>
          <w:u w:val="single"/>
        </w:rPr>
        <w:t>COUNTING AND RECORDING METHOD</w:t>
      </w:r>
    </w:p>
    <w:p w14:paraId="0C8B8754" w14:textId="77777777" w:rsidR="00C65CDD" w:rsidRPr="00D73B68" w:rsidRDefault="00C65CDD" w:rsidP="005B5D31">
      <w:pPr>
        <w:spacing w:after="120" w:line="240" w:lineRule="auto"/>
      </w:pPr>
      <w:r w:rsidRPr="00D73B68">
        <w:rPr>
          <w:b/>
        </w:rPr>
        <w:t>1.</w:t>
      </w:r>
      <w:r w:rsidRPr="00D73B68">
        <w:t xml:space="preserve"> </w:t>
      </w:r>
      <w:r w:rsidRPr="00D73B68">
        <w:rPr>
          <w:b/>
          <w:i/>
        </w:rPr>
        <w:t>Decide on the site/reach to be counted:</w:t>
      </w:r>
      <w:r w:rsidRPr="00D73B68">
        <w:t xml:space="preserve"> linear sites (e.g. sections of rivers) each ‘site’ no more than 2km long but a longer stretch may be counted as a series of several 2km ‘sites’ and one copy of the form filled in for each site. Still-water sites: try to break up a large lake into 2km sections, and pond systems use either the whole site or more than one sub-site if there is a sensible way to separate them.</w:t>
      </w:r>
    </w:p>
    <w:p w14:paraId="5FD35E95" w14:textId="41666250" w:rsidR="00C65CDD" w:rsidRPr="00D73B68" w:rsidRDefault="00C65CDD" w:rsidP="005B5D31">
      <w:pPr>
        <w:spacing w:after="120" w:line="240" w:lineRule="auto"/>
      </w:pPr>
      <w:r w:rsidRPr="00D73B68">
        <w:rPr>
          <w:b/>
        </w:rPr>
        <w:t xml:space="preserve">2. </w:t>
      </w:r>
      <w:r w:rsidRPr="00D73B68">
        <w:rPr>
          <w:b/>
          <w:i/>
        </w:rPr>
        <w:t>Sketch or print a map of the count site:</w:t>
      </w:r>
      <w:r w:rsidRPr="00D73B68">
        <w:rPr>
          <w:b/>
        </w:rPr>
        <w:t xml:space="preserve"> </w:t>
      </w:r>
      <w:r w:rsidR="00A6187B">
        <w:t xml:space="preserve">Record the 6 figure National Grid References (NGR) of the start and end point of each count site. In addition, </w:t>
      </w:r>
      <w:r w:rsidRPr="00D73B68">
        <w:t xml:space="preserve">sketching or noting useful landmarks will help </w:t>
      </w:r>
      <w:r w:rsidR="00D37ED2" w:rsidRPr="00D73B68">
        <w:t xml:space="preserve">you </w:t>
      </w:r>
      <w:r w:rsidRPr="00D73B68">
        <w:t xml:space="preserve">to </w:t>
      </w:r>
      <w:r w:rsidR="00D37ED2" w:rsidRPr="00D73B68">
        <w:t xml:space="preserve">remember the site boundaries and will help </w:t>
      </w:r>
      <w:r w:rsidRPr="00D73B68">
        <w:t xml:space="preserve">make your repeat counts </w:t>
      </w:r>
      <w:r w:rsidR="00D37ED2" w:rsidRPr="00D73B68">
        <w:t>more</w:t>
      </w:r>
      <w:r w:rsidR="00A6187B">
        <w:t xml:space="preserve"> reliable. </w:t>
      </w:r>
      <w:r w:rsidR="00D37ED2" w:rsidRPr="00D73B68">
        <w:t>You might add a sketch map for each site to a copy of this form</w:t>
      </w:r>
      <w:r w:rsidR="00A6187B">
        <w:t xml:space="preserve"> (of which you could then photocopy or print further copies for future use). </w:t>
      </w:r>
    </w:p>
    <w:p w14:paraId="4AE05564" w14:textId="77777777" w:rsidR="00C65CDD" w:rsidRPr="00D73B68" w:rsidRDefault="00C65CDD" w:rsidP="00C65CDD">
      <w:pPr>
        <w:spacing w:after="120" w:line="240" w:lineRule="auto"/>
      </w:pPr>
      <w:r w:rsidRPr="00D73B68">
        <w:rPr>
          <w:b/>
        </w:rPr>
        <w:t xml:space="preserve">3. </w:t>
      </w:r>
      <w:r w:rsidRPr="00D73B68">
        <w:rPr>
          <w:b/>
          <w:i/>
        </w:rPr>
        <w:t>Record date, start and end time:</w:t>
      </w:r>
      <w:r w:rsidRPr="00D73B68">
        <w:rPr>
          <w:b/>
        </w:rPr>
        <w:t xml:space="preserve"> </w:t>
      </w:r>
      <w:r w:rsidRPr="00D73B68">
        <w:t>for each count of each ‘site’ (2km river stretch or lake section; mapped pond system)</w:t>
      </w:r>
    </w:p>
    <w:p w14:paraId="1B38C050" w14:textId="77777777" w:rsidR="00C65CDD" w:rsidRPr="00D73B68" w:rsidRDefault="00C65CDD" w:rsidP="00C65CDD">
      <w:pPr>
        <w:spacing w:after="120" w:line="240" w:lineRule="auto"/>
      </w:pPr>
      <w:r w:rsidRPr="00D73B68">
        <w:rPr>
          <w:b/>
        </w:rPr>
        <w:t xml:space="preserve">4. </w:t>
      </w:r>
      <w:r w:rsidR="004B7AE1" w:rsidRPr="00D73B68">
        <w:rPr>
          <w:b/>
          <w:i/>
        </w:rPr>
        <w:t>Birds arriving and leaving</w:t>
      </w:r>
      <w:r w:rsidRPr="00D73B68">
        <w:rPr>
          <w:b/>
          <w:i/>
        </w:rPr>
        <w:t>:</w:t>
      </w:r>
      <w:r w:rsidRPr="00D73B68">
        <w:rPr>
          <w:b/>
        </w:rPr>
        <w:t xml:space="preserve"> </w:t>
      </w:r>
      <w:r w:rsidR="004B7AE1" w:rsidRPr="00D73B68">
        <w:t xml:space="preserve">count birds that arrive into or leave the site during your count UNLESS you are walking a stretch of linear water (river reach) and they fly over your head and go in ahead of you – in this case you will see these birds again later in the survey and they should not be double-counted. </w:t>
      </w:r>
    </w:p>
    <w:p w14:paraId="6B366E83" w14:textId="77777777" w:rsidR="004B7AE1" w:rsidRPr="00D73B68" w:rsidRDefault="004B7AE1" w:rsidP="004B7AE1">
      <w:pPr>
        <w:spacing w:after="120" w:line="240" w:lineRule="auto"/>
      </w:pPr>
      <w:r w:rsidRPr="00D73B68">
        <w:rPr>
          <w:b/>
        </w:rPr>
        <w:t xml:space="preserve">5. </w:t>
      </w:r>
      <w:r w:rsidRPr="00D73B68">
        <w:rPr>
          <w:b/>
          <w:i/>
        </w:rPr>
        <w:t>Count individuals by activity:</w:t>
      </w:r>
      <w:r w:rsidRPr="00D73B68">
        <w:rPr>
          <w:b/>
        </w:rPr>
        <w:t xml:space="preserve"> </w:t>
      </w:r>
      <w:r w:rsidRPr="00D73B68">
        <w:t>wherever possible, count the birds according to what they are apparently doing. There are boxes in the count table for each of the likely activities. If the birds are doing something else or you do not have time to record activity there is a ‘no behaviour’ column.</w:t>
      </w:r>
    </w:p>
    <w:p w14:paraId="223A934C" w14:textId="77777777" w:rsidR="00C65CDD" w:rsidRDefault="00D37ED2" w:rsidP="005B5D31">
      <w:pPr>
        <w:spacing w:after="120" w:line="240" w:lineRule="auto"/>
      </w:pPr>
      <w:r w:rsidRPr="00D73B68">
        <w:rPr>
          <w:b/>
        </w:rPr>
        <w:t>6</w:t>
      </w:r>
      <w:r w:rsidR="00C65CDD" w:rsidRPr="00D73B68">
        <w:rPr>
          <w:b/>
        </w:rPr>
        <w:t xml:space="preserve">. </w:t>
      </w:r>
      <w:r w:rsidRPr="00D73B68">
        <w:rPr>
          <w:b/>
          <w:i/>
        </w:rPr>
        <w:t>Record other riverine species</w:t>
      </w:r>
      <w:r w:rsidR="00C65CDD" w:rsidRPr="00D73B68">
        <w:rPr>
          <w:b/>
          <w:i/>
        </w:rPr>
        <w:t>:</w:t>
      </w:r>
      <w:r w:rsidR="00C65CDD" w:rsidRPr="00D73B68">
        <w:rPr>
          <w:b/>
        </w:rPr>
        <w:t xml:space="preserve"> </w:t>
      </w:r>
      <w:r w:rsidRPr="00D73B68">
        <w:t>if you are interested and have time, many riverine species are under-reported in Wales and additional information is a valuable clue to the general health of our freshwater ecosystems. We have added a table to make this easy for you: feel free to add species you see on your site that are missing from the table.</w:t>
      </w:r>
    </w:p>
    <w:p w14:paraId="3C31A041" w14:textId="77777777" w:rsidR="00D37ED2" w:rsidRPr="00D73B68" w:rsidRDefault="006D5060" w:rsidP="005B5D31">
      <w:pPr>
        <w:spacing w:after="120" w:line="240" w:lineRule="auto"/>
        <w:rPr>
          <w:b/>
          <w:sz w:val="24"/>
          <w:szCs w:val="24"/>
          <w:u w:val="single"/>
        </w:rPr>
      </w:pPr>
      <w:r w:rsidRPr="00D73B68">
        <w:rPr>
          <w:b/>
          <w:sz w:val="24"/>
          <w:szCs w:val="24"/>
          <w:u w:val="single"/>
        </w:rPr>
        <w:t xml:space="preserve">TIPS FOR </w:t>
      </w:r>
      <w:r w:rsidR="00D37ED2" w:rsidRPr="00D73B68">
        <w:rPr>
          <w:b/>
          <w:sz w:val="24"/>
          <w:szCs w:val="24"/>
          <w:u w:val="single"/>
        </w:rPr>
        <w:t>REPORTING TO NRW</w:t>
      </w:r>
    </w:p>
    <w:p w14:paraId="56DDA8B1" w14:textId="77777777" w:rsidR="00D37ED2" w:rsidRPr="00D73B68" w:rsidRDefault="00D37ED2" w:rsidP="005B5D31">
      <w:pPr>
        <w:spacing w:after="120" w:line="240" w:lineRule="auto"/>
        <w:rPr>
          <w:b/>
        </w:rPr>
      </w:pPr>
      <w:r w:rsidRPr="00D73B68">
        <w:rPr>
          <w:b/>
        </w:rPr>
        <w:t>1. Make more than one count per site</w:t>
      </w:r>
    </w:p>
    <w:p w14:paraId="109D684B" w14:textId="77418E7C" w:rsidR="00D37ED2" w:rsidRPr="00D73B68" w:rsidRDefault="00D37ED2" w:rsidP="00D37ED2">
      <w:pPr>
        <w:spacing w:after="120" w:line="240" w:lineRule="auto"/>
        <w:ind w:left="720"/>
      </w:pPr>
      <w:r w:rsidRPr="00D73B68">
        <w:t>The more times you repeat a count, the more reliable your reported data</w:t>
      </w:r>
      <w:r w:rsidR="006D5060" w:rsidRPr="00D73B68">
        <w:t xml:space="preserve"> is likely to be. Especially count at different times</w:t>
      </w:r>
      <w:r w:rsidR="00CE155B">
        <w:t xml:space="preserve"> of day and through the season, and aim to provide data from at least one count per month, for each site / reach.</w:t>
      </w:r>
    </w:p>
    <w:p w14:paraId="01B6BE7F" w14:textId="77777777" w:rsidR="006D5060" w:rsidRPr="00D73B68" w:rsidRDefault="006D5060" w:rsidP="006D5060">
      <w:pPr>
        <w:spacing w:after="120" w:line="240" w:lineRule="auto"/>
        <w:rPr>
          <w:b/>
        </w:rPr>
      </w:pPr>
      <w:r w:rsidRPr="00D73B68">
        <w:rPr>
          <w:b/>
        </w:rPr>
        <w:t>2. Keep repeat visits at least 3 days apart</w:t>
      </w:r>
    </w:p>
    <w:p w14:paraId="5AB6B8EB" w14:textId="77777777" w:rsidR="006D5060" w:rsidRPr="00D73B68" w:rsidRDefault="006D5060" w:rsidP="006D5060">
      <w:pPr>
        <w:spacing w:after="120" w:line="240" w:lineRule="auto"/>
        <w:ind w:left="720"/>
      </w:pPr>
      <w:r w:rsidRPr="00D73B68">
        <w:t>Repeated counts recorded for the same site should be at least three days apart. However, if you are counting something linear (e.g. reaches of a river) you can count as many successive 2km sections as you like on the same day, since each 2km section will be a different ‘site’ for recording purposes. Remember to record the time at the start and end of each section (‘site’).</w:t>
      </w:r>
    </w:p>
    <w:p w14:paraId="2EE104B6" w14:textId="77777777" w:rsidR="006D5060" w:rsidRPr="00D73B68" w:rsidRDefault="006D5060" w:rsidP="006D5060">
      <w:pPr>
        <w:spacing w:after="120" w:line="240" w:lineRule="auto"/>
        <w:rPr>
          <w:b/>
        </w:rPr>
      </w:pPr>
      <w:r w:rsidRPr="00D73B68">
        <w:rPr>
          <w:b/>
        </w:rPr>
        <w:t>3. Keep and report records of zero counts</w:t>
      </w:r>
    </w:p>
    <w:p w14:paraId="097E95D5" w14:textId="0FD67C4B" w:rsidR="006D5060" w:rsidRPr="00D73B68" w:rsidRDefault="006D5060" w:rsidP="006D5060">
      <w:pPr>
        <w:spacing w:after="120" w:line="240" w:lineRule="auto"/>
        <w:ind w:left="720"/>
      </w:pPr>
      <w:r w:rsidRPr="00D73B68">
        <w:t>If you make a visit to count a site and there are no goosander or cormorant present that day, it is just as important to record this ‘zero data’ as the days when you find these birds. Complete the form as normal, and write a zero in the total count for each species.</w:t>
      </w:r>
    </w:p>
    <w:p w14:paraId="5846CC71" w14:textId="77777777" w:rsidR="00D73B68" w:rsidRPr="00D73B68" w:rsidRDefault="00D73B68" w:rsidP="00D73B68">
      <w:pPr>
        <w:spacing w:after="120" w:line="240" w:lineRule="auto"/>
        <w:rPr>
          <w:b/>
          <w:sz w:val="24"/>
          <w:szCs w:val="24"/>
          <w:u w:val="single"/>
        </w:rPr>
      </w:pPr>
      <w:r w:rsidRPr="00D73B68">
        <w:rPr>
          <w:b/>
          <w:sz w:val="24"/>
          <w:szCs w:val="24"/>
          <w:u w:val="single"/>
        </w:rPr>
        <w:t>OTHER USEFUL INFORMATION</w:t>
      </w:r>
    </w:p>
    <w:p w14:paraId="2F1DF081" w14:textId="77777777" w:rsidR="00D73B68" w:rsidRDefault="006D5060" w:rsidP="00D73B68">
      <w:pPr>
        <w:spacing w:after="0" w:line="240" w:lineRule="auto"/>
        <w:rPr>
          <w:b/>
          <w:sz w:val="24"/>
          <w:szCs w:val="24"/>
        </w:rPr>
      </w:pPr>
      <w:r>
        <w:rPr>
          <w:b/>
          <w:sz w:val="24"/>
          <w:szCs w:val="24"/>
        </w:rPr>
        <w:t xml:space="preserve">ID help for separating Goosander and Mergansers </w:t>
      </w:r>
      <w:r w:rsidRPr="006D5060">
        <w:rPr>
          <w:sz w:val="24"/>
          <w:szCs w:val="24"/>
        </w:rPr>
        <w:t>is available on the BTO website</w:t>
      </w:r>
      <w:r w:rsidR="00D73B68">
        <w:rPr>
          <w:sz w:val="24"/>
          <w:szCs w:val="24"/>
        </w:rPr>
        <w:t xml:space="preserve"> at this link</w:t>
      </w:r>
      <w:r w:rsidR="00D73B68">
        <w:rPr>
          <w:b/>
          <w:sz w:val="24"/>
          <w:szCs w:val="24"/>
        </w:rPr>
        <w:t>:</w:t>
      </w:r>
      <w:r>
        <w:rPr>
          <w:b/>
          <w:sz w:val="24"/>
          <w:szCs w:val="24"/>
        </w:rPr>
        <w:t xml:space="preserve"> </w:t>
      </w:r>
    </w:p>
    <w:p w14:paraId="2AA05C75" w14:textId="77777777" w:rsidR="00D73B68" w:rsidRPr="00D73B68" w:rsidRDefault="0018380D" w:rsidP="00D73B68">
      <w:pPr>
        <w:spacing w:after="0" w:line="240" w:lineRule="auto"/>
        <w:ind w:left="720"/>
        <w:rPr>
          <w:b/>
          <w:color w:val="0070C0"/>
          <w:sz w:val="24"/>
          <w:szCs w:val="24"/>
        </w:rPr>
      </w:pPr>
      <w:hyperlink r:id="rId8" w:history="1">
        <w:r w:rsidR="00D73B68" w:rsidRPr="00D73B68">
          <w:rPr>
            <w:rStyle w:val="Hyperlink"/>
            <w:b/>
            <w:sz w:val="24"/>
            <w:szCs w:val="24"/>
            <w:u w:val="none"/>
          </w:rPr>
          <w:t>http://www.bto.org/about-birds/bird-id/bto-bird-id-goosander-and-red-breasted-merganser</w:t>
        </w:r>
      </w:hyperlink>
    </w:p>
    <w:p w14:paraId="6507B4F1" w14:textId="6FE353DF" w:rsidR="00D37ED2" w:rsidRPr="00D73B68" w:rsidRDefault="00D73B68" w:rsidP="00D73B68">
      <w:pPr>
        <w:rPr>
          <w:b/>
          <w:sz w:val="24"/>
          <w:szCs w:val="24"/>
        </w:rPr>
      </w:pPr>
      <w:r>
        <w:rPr>
          <w:b/>
          <w:sz w:val="24"/>
          <w:szCs w:val="24"/>
        </w:rPr>
        <w:t>Count data can also be entered and stored using BirdTrack</w:t>
      </w:r>
      <w:r w:rsidRPr="00D73B68">
        <w:rPr>
          <w:sz w:val="24"/>
          <w:szCs w:val="24"/>
        </w:rPr>
        <w:t xml:space="preserve"> (online at </w:t>
      </w:r>
      <w:hyperlink r:id="rId9" w:history="1">
        <w:r w:rsidRPr="00D73B68">
          <w:rPr>
            <w:rStyle w:val="Hyperlink"/>
            <w:sz w:val="24"/>
            <w:szCs w:val="24"/>
          </w:rPr>
          <w:t>www.birdtrack.net</w:t>
        </w:r>
      </w:hyperlink>
      <w:r w:rsidRPr="00D73B68">
        <w:rPr>
          <w:sz w:val="24"/>
          <w:szCs w:val="24"/>
        </w:rPr>
        <w:t xml:space="preserve"> or using the free apps)</w:t>
      </w:r>
      <w:r>
        <w:rPr>
          <w:sz w:val="24"/>
          <w:szCs w:val="24"/>
        </w:rPr>
        <w:t xml:space="preserve"> which is an easy way to store and visualise your site count data – instructions for setting up your sites and entering counts </w:t>
      </w:r>
      <w:r w:rsidR="00614090">
        <w:rPr>
          <w:sz w:val="24"/>
          <w:szCs w:val="24"/>
        </w:rPr>
        <w:t>can be provided by BTO, or NRW on request</w:t>
      </w:r>
      <w:r>
        <w:rPr>
          <w:sz w:val="24"/>
          <w:szCs w:val="24"/>
        </w:rPr>
        <w:t>.</w:t>
      </w:r>
    </w:p>
    <w:p w14:paraId="73B5637B" w14:textId="77777777" w:rsidR="005B5D31" w:rsidRDefault="005B5D31" w:rsidP="005B5D31">
      <w:pPr>
        <w:spacing w:after="120" w:line="240" w:lineRule="auto"/>
        <w:rPr>
          <w:b/>
          <w:sz w:val="24"/>
          <w:szCs w:val="24"/>
        </w:rPr>
      </w:pPr>
    </w:p>
    <w:tbl>
      <w:tblPr>
        <w:tblStyle w:val="TableGrid"/>
        <w:tblW w:w="0" w:type="auto"/>
        <w:tblLook w:val="04A0" w:firstRow="1" w:lastRow="0" w:firstColumn="1" w:lastColumn="0" w:noHBand="0" w:noVBand="1"/>
      </w:tblPr>
      <w:tblGrid>
        <w:gridCol w:w="1523"/>
        <w:gridCol w:w="3919"/>
        <w:gridCol w:w="5014"/>
      </w:tblGrid>
      <w:tr w:rsidR="003607CB" w:rsidRPr="003607CB" w14:paraId="2FC1BA32" w14:textId="77777777" w:rsidTr="003607CB">
        <w:trPr>
          <w:trHeight w:val="567"/>
        </w:trPr>
        <w:tc>
          <w:tcPr>
            <w:tcW w:w="1526" w:type="dxa"/>
            <w:vAlign w:val="center"/>
          </w:tcPr>
          <w:p w14:paraId="10B64F09" w14:textId="77777777" w:rsidR="003607CB" w:rsidRPr="003607CB" w:rsidRDefault="003607CB" w:rsidP="003607CB">
            <w:pPr>
              <w:rPr>
                <w:b/>
                <w:sz w:val="24"/>
                <w:szCs w:val="24"/>
              </w:rPr>
            </w:pPr>
            <w:r w:rsidRPr="003607CB">
              <w:rPr>
                <w:b/>
                <w:sz w:val="24"/>
                <w:szCs w:val="24"/>
              </w:rPr>
              <w:t>OBSERVER</w:t>
            </w:r>
          </w:p>
        </w:tc>
        <w:tc>
          <w:tcPr>
            <w:tcW w:w="9156" w:type="dxa"/>
            <w:gridSpan w:val="2"/>
            <w:vAlign w:val="center"/>
          </w:tcPr>
          <w:p w14:paraId="3D02CEBB" w14:textId="77777777" w:rsidR="003607CB" w:rsidRPr="003607CB" w:rsidRDefault="003607CB" w:rsidP="003607CB">
            <w:pPr>
              <w:rPr>
                <w:i/>
                <w:sz w:val="24"/>
                <w:szCs w:val="24"/>
              </w:rPr>
            </w:pPr>
          </w:p>
        </w:tc>
      </w:tr>
      <w:tr w:rsidR="003607CB" w:rsidRPr="003607CB" w14:paraId="77C0F46D" w14:textId="77777777" w:rsidTr="003607CB">
        <w:trPr>
          <w:trHeight w:val="567"/>
        </w:trPr>
        <w:tc>
          <w:tcPr>
            <w:tcW w:w="1526" w:type="dxa"/>
            <w:vAlign w:val="center"/>
          </w:tcPr>
          <w:p w14:paraId="3610D6F9" w14:textId="77777777" w:rsidR="003607CB" w:rsidRPr="003607CB" w:rsidRDefault="003607CB" w:rsidP="003607CB">
            <w:pPr>
              <w:rPr>
                <w:b/>
                <w:sz w:val="24"/>
                <w:szCs w:val="24"/>
              </w:rPr>
            </w:pPr>
            <w:r>
              <w:rPr>
                <w:b/>
                <w:sz w:val="24"/>
                <w:szCs w:val="24"/>
              </w:rPr>
              <w:t>SITE/REACH NAME</w:t>
            </w:r>
          </w:p>
        </w:tc>
        <w:tc>
          <w:tcPr>
            <w:tcW w:w="9156" w:type="dxa"/>
            <w:gridSpan w:val="2"/>
            <w:vAlign w:val="center"/>
          </w:tcPr>
          <w:p w14:paraId="3F13DAE2" w14:textId="59246B7E" w:rsidR="003607CB" w:rsidRPr="003607CB" w:rsidRDefault="00A6187B" w:rsidP="003607CB">
            <w:pPr>
              <w:rPr>
                <w:b/>
                <w:sz w:val="24"/>
                <w:szCs w:val="24"/>
              </w:rPr>
            </w:pPr>
            <w:r>
              <w:rPr>
                <w:i/>
                <w:sz w:val="24"/>
                <w:szCs w:val="24"/>
              </w:rPr>
              <w:t>*</w:t>
            </w:r>
            <w:r w:rsidR="003607CB" w:rsidRPr="003607CB">
              <w:rPr>
                <w:i/>
                <w:sz w:val="24"/>
                <w:szCs w:val="24"/>
              </w:rPr>
              <w:t>NRWF-</w:t>
            </w:r>
          </w:p>
        </w:tc>
      </w:tr>
      <w:tr w:rsidR="003607CB" w:rsidRPr="003607CB" w14:paraId="4F1AB16F" w14:textId="77777777" w:rsidTr="00845B6B">
        <w:trPr>
          <w:trHeight w:val="907"/>
        </w:trPr>
        <w:tc>
          <w:tcPr>
            <w:tcW w:w="5558" w:type="dxa"/>
            <w:gridSpan w:val="2"/>
          </w:tcPr>
          <w:p w14:paraId="406E021E" w14:textId="77777777" w:rsidR="003607CB" w:rsidRPr="003607CB" w:rsidRDefault="003607CB" w:rsidP="003607CB">
            <w:pPr>
              <w:rPr>
                <w:b/>
                <w:sz w:val="24"/>
                <w:szCs w:val="24"/>
              </w:rPr>
            </w:pPr>
            <w:r>
              <w:rPr>
                <w:b/>
                <w:sz w:val="24"/>
                <w:szCs w:val="24"/>
              </w:rPr>
              <w:t>DATE</w:t>
            </w:r>
          </w:p>
        </w:tc>
        <w:tc>
          <w:tcPr>
            <w:tcW w:w="5124" w:type="dxa"/>
          </w:tcPr>
          <w:p w14:paraId="575410F0" w14:textId="77777777" w:rsidR="003607CB" w:rsidRPr="003607CB" w:rsidRDefault="003607CB" w:rsidP="003607CB">
            <w:pPr>
              <w:rPr>
                <w:b/>
                <w:sz w:val="24"/>
                <w:szCs w:val="24"/>
              </w:rPr>
            </w:pPr>
            <w:r>
              <w:rPr>
                <w:b/>
                <w:sz w:val="24"/>
                <w:szCs w:val="24"/>
              </w:rPr>
              <w:t>WEATHER</w:t>
            </w:r>
          </w:p>
        </w:tc>
      </w:tr>
      <w:tr w:rsidR="003607CB" w:rsidRPr="003607CB" w14:paraId="0E8D7525" w14:textId="77777777" w:rsidTr="003607CB">
        <w:trPr>
          <w:trHeight w:val="567"/>
        </w:trPr>
        <w:tc>
          <w:tcPr>
            <w:tcW w:w="5558" w:type="dxa"/>
            <w:gridSpan w:val="2"/>
            <w:vAlign w:val="center"/>
          </w:tcPr>
          <w:p w14:paraId="4E15DEE4" w14:textId="77777777" w:rsidR="003607CB" w:rsidRPr="003607CB" w:rsidRDefault="003607CB" w:rsidP="003607CB">
            <w:pPr>
              <w:rPr>
                <w:b/>
                <w:sz w:val="24"/>
                <w:szCs w:val="24"/>
              </w:rPr>
            </w:pPr>
            <w:r>
              <w:rPr>
                <w:b/>
                <w:sz w:val="24"/>
                <w:szCs w:val="24"/>
              </w:rPr>
              <w:t>START TIME</w:t>
            </w:r>
          </w:p>
        </w:tc>
        <w:tc>
          <w:tcPr>
            <w:tcW w:w="5124" w:type="dxa"/>
            <w:vAlign w:val="center"/>
          </w:tcPr>
          <w:p w14:paraId="3814BC6D" w14:textId="77777777" w:rsidR="003607CB" w:rsidRPr="003607CB" w:rsidRDefault="003607CB" w:rsidP="003607CB">
            <w:pPr>
              <w:rPr>
                <w:b/>
                <w:sz w:val="24"/>
                <w:szCs w:val="24"/>
              </w:rPr>
            </w:pPr>
            <w:r>
              <w:rPr>
                <w:b/>
                <w:sz w:val="24"/>
                <w:szCs w:val="24"/>
              </w:rPr>
              <w:t>END TIME</w:t>
            </w:r>
          </w:p>
        </w:tc>
      </w:tr>
      <w:tr w:rsidR="00614090" w:rsidRPr="003607CB" w14:paraId="6C3B1F7F" w14:textId="77777777" w:rsidTr="003607CB">
        <w:trPr>
          <w:trHeight w:val="567"/>
        </w:trPr>
        <w:tc>
          <w:tcPr>
            <w:tcW w:w="5558" w:type="dxa"/>
            <w:gridSpan w:val="2"/>
            <w:vAlign w:val="center"/>
          </w:tcPr>
          <w:p w14:paraId="6F4BDFD5" w14:textId="4D61FD88" w:rsidR="00614090" w:rsidRDefault="00A6187B" w:rsidP="003607CB">
            <w:pPr>
              <w:rPr>
                <w:b/>
                <w:sz w:val="24"/>
                <w:szCs w:val="24"/>
              </w:rPr>
            </w:pPr>
            <w:r>
              <w:rPr>
                <w:b/>
                <w:sz w:val="24"/>
                <w:szCs w:val="24"/>
              </w:rPr>
              <w:t>START POINT (6 fig Grid Ref</w:t>
            </w:r>
            <w:r w:rsidR="00614090">
              <w:rPr>
                <w:b/>
                <w:sz w:val="24"/>
                <w:szCs w:val="24"/>
              </w:rPr>
              <w:t>)</w:t>
            </w:r>
          </w:p>
        </w:tc>
        <w:tc>
          <w:tcPr>
            <w:tcW w:w="5124" w:type="dxa"/>
            <w:vAlign w:val="center"/>
          </w:tcPr>
          <w:p w14:paraId="4CD6EC7C" w14:textId="2DC47EF7" w:rsidR="00614090" w:rsidRDefault="00A6187B" w:rsidP="003607CB">
            <w:pPr>
              <w:rPr>
                <w:b/>
                <w:sz w:val="24"/>
                <w:szCs w:val="24"/>
              </w:rPr>
            </w:pPr>
            <w:r>
              <w:rPr>
                <w:b/>
                <w:sz w:val="24"/>
                <w:szCs w:val="24"/>
              </w:rPr>
              <w:t>END POINT (6 fig Grid Ref</w:t>
            </w:r>
            <w:r w:rsidR="00614090">
              <w:rPr>
                <w:b/>
                <w:sz w:val="24"/>
                <w:szCs w:val="24"/>
              </w:rPr>
              <w:t>)</w:t>
            </w:r>
          </w:p>
        </w:tc>
      </w:tr>
    </w:tbl>
    <w:p w14:paraId="366297B4" w14:textId="5E820E50" w:rsidR="00614090" w:rsidRPr="00614090" w:rsidRDefault="00A6187B" w:rsidP="00614090">
      <w:pPr>
        <w:spacing w:after="0" w:line="240" w:lineRule="auto"/>
        <w:rPr>
          <w:b/>
          <w:sz w:val="28"/>
          <w:szCs w:val="28"/>
        </w:rPr>
      </w:pPr>
      <w:r>
        <w:t>*Please use this prefix if submitting your data electronically to BirdTrack, as this will allow us to search for and extract these data from the bigger BirdTrack database.</w:t>
      </w:r>
    </w:p>
    <w:p w14:paraId="1F71D127" w14:textId="77777777" w:rsidR="00614090" w:rsidRDefault="00614090" w:rsidP="00BD5BA9">
      <w:pPr>
        <w:spacing w:after="0" w:line="240" w:lineRule="auto"/>
        <w:rPr>
          <w:b/>
          <w:sz w:val="28"/>
          <w:szCs w:val="28"/>
        </w:rPr>
      </w:pPr>
    </w:p>
    <w:p w14:paraId="63D3D439" w14:textId="77777777" w:rsidR="00BD5BA9" w:rsidRPr="00B858C4" w:rsidRDefault="00BD5BA9" w:rsidP="00BD5BA9">
      <w:pPr>
        <w:spacing w:after="0" w:line="240" w:lineRule="auto"/>
        <w:rPr>
          <w:b/>
          <w:sz w:val="28"/>
          <w:szCs w:val="28"/>
        </w:rPr>
      </w:pPr>
      <w:r w:rsidRPr="00B858C4">
        <w:rPr>
          <w:b/>
          <w:sz w:val="28"/>
          <w:szCs w:val="28"/>
        </w:rPr>
        <w:t>BIRD COUNTS</w:t>
      </w: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72"/>
        <w:gridCol w:w="1240"/>
        <w:gridCol w:w="1240"/>
        <w:gridCol w:w="1242"/>
        <w:gridCol w:w="1240"/>
        <w:gridCol w:w="1242"/>
        <w:gridCol w:w="1564"/>
        <w:gridCol w:w="916"/>
      </w:tblGrid>
      <w:tr w:rsidR="003607CB" w:rsidRPr="00040DCD" w14:paraId="1E7D0769" w14:textId="77777777" w:rsidTr="003607CB">
        <w:trPr>
          <w:cantSplit/>
          <w:trHeight w:val="397"/>
          <w:jc w:val="center"/>
        </w:trPr>
        <w:tc>
          <w:tcPr>
            <w:tcW w:w="847"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508168FF" w14:textId="77777777" w:rsidR="003607CB" w:rsidRPr="00040DCD" w:rsidRDefault="003607CB" w:rsidP="003607CB">
            <w:pPr>
              <w:spacing w:after="0" w:line="240" w:lineRule="auto"/>
              <w:rPr>
                <w:rFonts w:eastAsia="Times New Roman" w:cs="Times New Roman"/>
                <w:b/>
                <w:color w:val="000000"/>
                <w:sz w:val="24"/>
                <w:szCs w:val="24"/>
                <w:lang w:eastAsia="en-GB"/>
              </w:rPr>
            </w:pPr>
            <w:r w:rsidRPr="00040DCD">
              <w:rPr>
                <w:rFonts w:eastAsia="Times New Roman" w:cs="Times New Roman"/>
                <w:b/>
                <w:color w:val="000000"/>
                <w:sz w:val="24"/>
                <w:szCs w:val="24"/>
                <w:lang w:eastAsia="en-GB"/>
              </w:rPr>
              <w:t>(</w:t>
            </w:r>
            <w:r>
              <w:rPr>
                <w:rFonts w:eastAsia="Times New Roman" w:cs="Times New Roman"/>
                <w:b/>
                <w:color w:val="000000"/>
                <w:sz w:val="24"/>
                <w:szCs w:val="24"/>
                <w:lang w:eastAsia="en-GB"/>
              </w:rPr>
              <w:t>species</w:t>
            </w:r>
            <w:r w:rsidRPr="00040DCD">
              <w:rPr>
                <w:rFonts w:eastAsia="Times New Roman" w:cs="Times New Roman"/>
                <w:b/>
                <w:color w:val="000000"/>
                <w:sz w:val="24"/>
                <w:szCs w:val="24"/>
                <w:lang w:eastAsia="en-GB"/>
              </w:rPr>
              <w:t>)</w:t>
            </w:r>
          </w:p>
        </w:tc>
        <w:tc>
          <w:tcPr>
            <w:tcW w:w="593"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0FA5D3C2" w14:textId="77777777" w:rsidR="003607CB" w:rsidRPr="00040DCD" w:rsidRDefault="003607CB" w:rsidP="003607CB">
            <w:pPr>
              <w:spacing w:after="0" w:line="240" w:lineRule="auto"/>
              <w:jc w:val="center"/>
              <w:rPr>
                <w:rFonts w:eastAsia="Times New Roman" w:cs="Times New Roman"/>
                <w:b/>
                <w:color w:val="000000"/>
                <w:sz w:val="24"/>
                <w:szCs w:val="24"/>
                <w:lang w:eastAsia="en-GB"/>
              </w:rPr>
            </w:pPr>
            <w:r>
              <w:rPr>
                <w:rFonts w:eastAsia="Times New Roman" w:cs="Times New Roman"/>
                <w:b/>
                <w:color w:val="000000"/>
                <w:sz w:val="24"/>
                <w:szCs w:val="24"/>
                <w:lang w:eastAsia="en-GB"/>
              </w:rPr>
              <w:t>Flying in (n)</w:t>
            </w:r>
          </w:p>
        </w:tc>
        <w:tc>
          <w:tcPr>
            <w:tcW w:w="593"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67B97A23" w14:textId="77777777" w:rsidR="003607CB" w:rsidRPr="00040DCD" w:rsidRDefault="003607CB" w:rsidP="003607CB">
            <w:pPr>
              <w:spacing w:after="0" w:line="240" w:lineRule="auto"/>
              <w:jc w:val="center"/>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Flying out </w:t>
            </w:r>
            <w:r w:rsidRPr="00040DCD">
              <w:rPr>
                <w:rFonts w:eastAsia="Times New Roman" w:cs="Times New Roman"/>
                <w:b/>
                <w:color w:val="000000"/>
                <w:sz w:val="24"/>
                <w:szCs w:val="24"/>
                <w:lang w:eastAsia="en-GB"/>
              </w:rPr>
              <w:t>(</w:t>
            </w:r>
            <w:r>
              <w:rPr>
                <w:rFonts w:eastAsia="Times New Roman" w:cs="Times New Roman"/>
                <w:b/>
                <w:color w:val="000000"/>
                <w:sz w:val="24"/>
                <w:szCs w:val="24"/>
                <w:lang w:eastAsia="en-GB"/>
              </w:rPr>
              <w:t>n</w:t>
            </w:r>
            <w:r w:rsidRPr="00040DCD">
              <w:rPr>
                <w:rFonts w:eastAsia="Times New Roman" w:cs="Times New Roman"/>
                <w:b/>
                <w:color w:val="000000"/>
                <w:sz w:val="24"/>
                <w:szCs w:val="24"/>
                <w:lang w:eastAsia="en-GB"/>
              </w:rPr>
              <w:t>)</w:t>
            </w:r>
          </w:p>
        </w:tc>
        <w:tc>
          <w:tcPr>
            <w:tcW w:w="594" w:type="pct"/>
            <w:tcBorders>
              <w:top w:val="single" w:sz="4" w:space="0" w:color="auto"/>
              <w:left w:val="single" w:sz="6" w:space="0" w:color="auto"/>
              <w:bottom w:val="single" w:sz="4" w:space="0" w:color="auto"/>
              <w:right w:val="single" w:sz="6" w:space="0" w:color="auto"/>
            </w:tcBorders>
            <w:vAlign w:val="center"/>
          </w:tcPr>
          <w:p w14:paraId="518F878D" w14:textId="77777777" w:rsidR="003607CB" w:rsidRPr="00040DCD" w:rsidRDefault="003607CB" w:rsidP="003607CB">
            <w:pPr>
              <w:spacing w:after="0" w:line="240" w:lineRule="auto"/>
              <w:jc w:val="center"/>
              <w:rPr>
                <w:rFonts w:eastAsia="Times New Roman" w:cs="Times New Roman"/>
                <w:b/>
                <w:color w:val="000000"/>
                <w:sz w:val="24"/>
                <w:szCs w:val="24"/>
                <w:lang w:eastAsia="en-GB"/>
              </w:rPr>
            </w:pPr>
            <w:r w:rsidRPr="00A6187B">
              <w:rPr>
                <w:rFonts w:eastAsia="Times New Roman" w:cs="Times New Roman"/>
                <w:b/>
                <w:color w:val="000000"/>
                <w:lang w:eastAsia="en-GB"/>
              </w:rPr>
              <w:t>Swimming</w:t>
            </w:r>
            <w:r>
              <w:rPr>
                <w:rFonts w:eastAsia="Times New Roman" w:cs="Times New Roman"/>
                <w:b/>
                <w:color w:val="000000"/>
                <w:sz w:val="24"/>
                <w:szCs w:val="24"/>
                <w:lang w:eastAsia="en-GB"/>
              </w:rPr>
              <w:t xml:space="preserve"> (n)</w:t>
            </w:r>
          </w:p>
        </w:tc>
        <w:tc>
          <w:tcPr>
            <w:tcW w:w="593"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0A500936" w14:textId="77777777" w:rsidR="003607CB" w:rsidRPr="00040DCD" w:rsidRDefault="003607CB" w:rsidP="003607CB">
            <w:pPr>
              <w:spacing w:after="0" w:line="240" w:lineRule="auto"/>
              <w:jc w:val="center"/>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Feeding </w:t>
            </w:r>
            <w:r w:rsidRPr="00040DCD">
              <w:rPr>
                <w:rFonts w:eastAsia="Times New Roman" w:cs="Times New Roman"/>
                <w:b/>
                <w:color w:val="000000"/>
                <w:sz w:val="24"/>
                <w:szCs w:val="24"/>
                <w:lang w:eastAsia="en-GB"/>
              </w:rPr>
              <w:t>(</w:t>
            </w:r>
            <w:r>
              <w:rPr>
                <w:rFonts w:eastAsia="Times New Roman" w:cs="Times New Roman"/>
                <w:b/>
                <w:color w:val="000000"/>
                <w:sz w:val="24"/>
                <w:szCs w:val="24"/>
                <w:lang w:eastAsia="en-GB"/>
              </w:rPr>
              <w:t>n</w:t>
            </w:r>
            <w:r w:rsidRPr="00040DCD">
              <w:rPr>
                <w:rFonts w:eastAsia="Times New Roman" w:cs="Times New Roman"/>
                <w:b/>
                <w:color w:val="000000"/>
                <w:sz w:val="24"/>
                <w:szCs w:val="24"/>
                <w:lang w:eastAsia="en-GB"/>
              </w:rPr>
              <w:t>)</w:t>
            </w:r>
          </w:p>
        </w:tc>
        <w:tc>
          <w:tcPr>
            <w:tcW w:w="594"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3B7E200E" w14:textId="77777777" w:rsidR="003607CB" w:rsidRPr="00040DCD" w:rsidRDefault="003607CB" w:rsidP="003607CB">
            <w:pPr>
              <w:spacing w:after="0" w:line="240" w:lineRule="auto"/>
              <w:jc w:val="center"/>
              <w:rPr>
                <w:rFonts w:eastAsia="Times New Roman" w:cs="Times New Roman"/>
                <w:b/>
                <w:color w:val="000000"/>
                <w:sz w:val="24"/>
                <w:szCs w:val="24"/>
                <w:lang w:eastAsia="en-GB"/>
              </w:rPr>
            </w:pPr>
            <w:r>
              <w:rPr>
                <w:rFonts w:eastAsia="Times New Roman" w:cs="Times New Roman"/>
                <w:b/>
                <w:color w:val="000000"/>
                <w:sz w:val="24"/>
                <w:szCs w:val="24"/>
                <w:lang w:eastAsia="en-GB"/>
              </w:rPr>
              <w:t>Roosting (n)</w:t>
            </w:r>
          </w:p>
        </w:tc>
        <w:tc>
          <w:tcPr>
            <w:tcW w:w="748"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70A07ED7" w14:textId="77777777" w:rsidR="003607CB" w:rsidRPr="00040DCD" w:rsidRDefault="003607CB" w:rsidP="00D37ED2">
            <w:pPr>
              <w:spacing w:after="0" w:line="240" w:lineRule="auto"/>
              <w:jc w:val="center"/>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no </w:t>
            </w:r>
            <w:r w:rsidR="00D37ED2">
              <w:rPr>
                <w:rFonts w:eastAsia="Times New Roman" w:cs="Times New Roman"/>
                <w:b/>
                <w:color w:val="000000"/>
                <w:sz w:val="24"/>
                <w:szCs w:val="24"/>
                <w:lang w:eastAsia="en-GB"/>
              </w:rPr>
              <w:t>activity recorded</w:t>
            </w:r>
            <w:r>
              <w:rPr>
                <w:rFonts w:eastAsia="Times New Roman" w:cs="Times New Roman"/>
                <w:b/>
                <w:color w:val="000000"/>
                <w:sz w:val="24"/>
                <w:szCs w:val="24"/>
                <w:lang w:eastAsia="en-GB"/>
              </w:rPr>
              <w:t xml:space="preserve"> (n)</w:t>
            </w:r>
          </w:p>
        </w:tc>
        <w:tc>
          <w:tcPr>
            <w:tcW w:w="438"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14:paraId="582F026D" w14:textId="77777777" w:rsidR="003607CB" w:rsidRPr="00040DCD" w:rsidRDefault="003607CB" w:rsidP="003607CB">
            <w:pPr>
              <w:spacing w:after="0" w:line="240" w:lineRule="auto"/>
              <w:jc w:val="center"/>
              <w:rPr>
                <w:rFonts w:eastAsia="Times New Roman" w:cs="Times New Roman"/>
                <w:b/>
                <w:color w:val="000000"/>
                <w:sz w:val="24"/>
                <w:szCs w:val="24"/>
                <w:lang w:eastAsia="en-GB"/>
              </w:rPr>
            </w:pPr>
            <w:r>
              <w:rPr>
                <w:rFonts w:eastAsia="Times New Roman" w:cs="Times New Roman"/>
                <w:b/>
                <w:color w:val="000000"/>
                <w:sz w:val="24"/>
                <w:szCs w:val="24"/>
                <w:lang w:eastAsia="en-GB"/>
              </w:rPr>
              <w:t>TOTAL</w:t>
            </w:r>
          </w:p>
        </w:tc>
      </w:tr>
      <w:tr w:rsidR="003607CB" w:rsidRPr="00040DCD" w14:paraId="4EF64E87" w14:textId="77777777" w:rsidTr="003607CB">
        <w:trPr>
          <w:cantSplit/>
          <w:trHeight w:val="567"/>
          <w:jc w:val="center"/>
        </w:trPr>
        <w:tc>
          <w:tcPr>
            <w:tcW w:w="847" w:type="pct"/>
            <w:tcBorders>
              <w:top w:val="single" w:sz="4" w:space="0" w:color="auto"/>
              <w:left w:val="single" w:sz="4" w:space="0" w:color="auto"/>
            </w:tcBorders>
            <w:shd w:val="clear" w:color="auto" w:fill="auto"/>
            <w:noWrap/>
            <w:vAlign w:val="center"/>
            <w:hideMark/>
          </w:tcPr>
          <w:p w14:paraId="3D920BA1" w14:textId="77777777" w:rsidR="003607CB" w:rsidRPr="00040DCD" w:rsidRDefault="003607CB" w:rsidP="003607CB">
            <w:pPr>
              <w:spacing w:after="0"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GOOSANDER</w:t>
            </w:r>
          </w:p>
        </w:tc>
        <w:tc>
          <w:tcPr>
            <w:tcW w:w="593" w:type="pct"/>
            <w:tcBorders>
              <w:top w:val="single" w:sz="4" w:space="0" w:color="auto"/>
            </w:tcBorders>
            <w:shd w:val="clear" w:color="auto" w:fill="auto"/>
            <w:noWrap/>
            <w:vAlign w:val="center"/>
          </w:tcPr>
          <w:p w14:paraId="26D4FA14" w14:textId="77777777" w:rsidR="003607CB" w:rsidRPr="00040DCD" w:rsidRDefault="003607CB" w:rsidP="003607CB">
            <w:pPr>
              <w:spacing w:after="0" w:line="240" w:lineRule="auto"/>
              <w:jc w:val="center"/>
              <w:rPr>
                <w:rFonts w:eastAsia="Times New Roman" w:cs="Times New Roman"/>
                <w:color w:val="000000"/>
                <w:sz w:val="24"/>
                <w:szCs w:val="24"/>
                <w:lang w:eastAsia="en-GB"/>
              </w:rPr>
            </w:pPr>
          </w:p>
        </w:tc>
        <w:tc>
          <w:tcPr>
            <w:tcW w:w="593" w:type="pct"/>
            <w:tcBorders>
              <w:top w:val="single" w:sz="4" w:space="0" w:color="auto"/>
            </w:tcBorders>
            <w:shd w:val="clear" w:color="auto" w:fill="auto"/>
            <w:noWrap/>
            <w:vAlign w:val="center"/>
          </w:tcPr>
          <w:p w14:paraId="538A9BE5"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4" w:type="pct"/>
            <w:tcBorders>
              <w:top w:val="single" w:sz="4" w:space="0" w:color="auto"/>
            </w:tcBorders>
            <w:vAlign w:val="center"/>
          </w:tcPr>
          <w:p w14:paraId="078B76BD"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3" w:type="pct"/>
            <w:tcBorders>
              <w:top w:val="single" w:sz="4" w:space="0" w:color="auto"/>
            </w:tcBorders>
            <w:shd w:val="clear" w:color="auto" w:fill="auto"/>
            <w:noWrap/>
            <w:vAlign w:val="center"/>
          </w:tcPr>
          <w:p w14:paraId="0C56DC46"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4" w:type="pct"/>
            <w:tcBorders>
              <w:top w:val="single" w:sz="4" w:space="0" w:color="auto"/>
            </w:tcBorders>
            <w:shd w:val="clear" w:color="auto" w:fill="auto"/>
            <w:noWrap/>
            <w:vAlign w:val="center"/>
          </w:tcPr>
          <w:p w14:paraId="7B4D11F6"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748" w:type="pct"/>
            <w:tcBorders>
              <w:top w:val="single" w:sz="4" w:space="0" w:color="auto"/>
            </w:tcBorders>
            <w:shd w:val="clear" w:color="auto" w:fill="auto"/>
            <w:noWrap/>
            <w:vAlign w:val="center"/>
          </w:tcPr>
          <w:p w14:paraId="56B714D5"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438" w:type="pct"/>
            <w:tcBorders>
              <w:top w:val="single" w:sz="4" w:space="0" w:color="auto"/>
              <w:right w:val="single" w:sz="4" w:space="0" w:color="auto"/>
            </w:tcBorders>
            <w:shd w:val="clear" w:color="auto" w:fill="auto"/>
            <w:vAlign w:val="center"/>
          </w:tcPr>
          <w:p w14:paraId="48A722FE" w14:textId="77777777" w:rsidR="003607CB" w:rsidRPr="00040DCD" w:rsidRDefault="003607CB" w:rsidP="003607CB">
            <w:pPr>
              <w:spacing w:after="0" w:line="240" w:lineRule="auto"/>
              <w:rPr>
                <w:rFonts w:eastAsia="Times New Roman" w:cs="Times New Roman"/>
                <w:color w:val="000000"/>
                <w:sz w:val="24"/>
                <w:szCs w:val="24"/>
                <w:lang w:eastAsia="en-GB"/>
              </w:rPr>
            </w:pPr>
          </w:p>
        </w:tc>
      </w:tr>
      <w:tr w:rsidR="003607CB" w:rsidRPr="00040DCD" w14:paraId="6525D4EB" w14:textId="77777777" w:rsidTr="003607CB">
        <w:trPr>
          <w:cantSplit/>
          <w:trHeight w:val="567"/>
          <w:jc w:val="center"/>
        </w:trPr>
        <w:tc>
          <w:tcPr>
            <w:tcW w:w="847" w:type="pct"/>
            <w:tcBorders>
              <w:left w:val="single" w:sz="4" w:space="0" w:color="auto"/>
            </w:tcBorders>
            <w:shd w:val="clear" w:color="auto" w:fill="auto"/>
            <w:noWrap/>
            <w:vAlign w:val="center"/>
            <w:hideMark/>
          </w:tcPr>
          <w:p w14:paraId="5A2F6C3B" w14:textId="77777777" w:rsidR="003607CB" w:rsidRPr="00040DCD" w:rsidRDefault="003607CB" w:rsidP="003607CB">
            <w:pPr>
              <w:spacing w:after="0"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MERGANSER</w:t>
            </w:r>
          </w:p>
        </w:tc>
        <w:tc>
          <w:tcPr>
            <w:tcW w:w="593" w:type="pct"/>
            <w:shd w:val="clear" w:color="auto" w:fill="auto"/>
            <w:noWrap/>
            <w:vAlign w:val="center"/>
          </w:tcPr>
          <w:p w14:paraId="6857EF72" w14:textId="77777777" w:rsidR="003607CB" w:rsidRPr="00040DCD" w:rsidRDefault="003607CB" w:rsidP="003607CB">
            <w:pPr>
              <w:spacing w:after="0" w:line="240" w:lineRule="auto"/>
              <w:jc w:val="center"/>
              <w:rPr>
                <w:rFonts w:eastAsia="Times New Roman" w:cs="Times New Roman"/>
                <w:color w:val="000000"/>
                <w:sz w:val="24"/>
                <w:szCs w:val="24"/>
                <w:lang w:eastAsia="en-GB"/>
              </w:rPr>
            </w:pPr>
          </w:p>
        </w:tc>
        <w:tc>
          <w:tcPr>
            <w:tcW w:w="593" w:type="pct"/>
            <w:shd w:val="clear" w:color="auto" w:fill="auto"/>
            <w:noWrap/>
            <w:vAlign w:val="center"/>
          </w:tcPr>
          <w:p w14:paraId="1089C45B"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4" w:type="pct"/>
            <w:vAlign w:val="center"/>
          </w:tcPr>
          <w:p w14:paraId="103E85AB"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3" w:type="pct"/>
            <w:shd w:val="clear" w:color="auto" w:fill="auto"/>
            <w:noWrap/>
            <w:vAlign w:val="center"/>
          </w:tcPr>
          <w:p w14:paraId="499AA3D9"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4" w:type="pct"/>
            <w:shd w:val="clear" w:color="auto" w:fill="auto"/>
            <w:noWrap/>
            <w:vAlign w:val="center"/>
          </w:tcPr>
          <w:p w14:paraId="4C8C948C"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748" w:type="pct"/>
            <w:shd w:val="clear" w:color="auto" w:fill="auto"/>
            <w:noWrap/>
            <w:vAlign w:val="center"/>
          </w:tcPr>
          <w:p w14:paraId="482B9B19"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438" w:type="pct"/>
            <w:tcBorders>
              <w:right w:val="single" w:sz="4" w:space="0" w:color="auto"/>
            </w:tcBorders>
            <w:shd w:val="clear" w:color="auto" w:fill="auto"/>
            <w:noWrap/>
            <w:vAlign w:val="center"/>
          </w:tcPr>
          <w:p w14:paraId="4BE9D88F" w14:textId="77777777" w:rsidR="003607CB" w:rsidRPr="00040DCD" w:rsidRDefault="003607CB" w:rsidP="003607CB">
            <w:pPr>
              <w:spacing w:after="0" w:line="240" w:lineRule="auto"/>
              <w:rPr>
                <w:rFonts w:eastAsia="Times New Roman" w:cs="Times New Roman"/>
                <w:color w:val="000000"/>
                <w:sz w:val="24"/>
                <w:szCs w:val="24"/>
                <w:lang w:eastAsia="en-GB"/>
              </w:rPr>
            </w:pPr>
          </w:p>
        </w:tc>
      </w:tr>
      <w:tr w:rsidR="003607CB" w:rsidRPr="00040DCD" w14:paraId="1662A737" w14:textId="77777777" w:rsidTr="003607CB">
        <w:trPr>
          <w:cantSplit/>
          <w:trHeight w:val="567"/>
          <w:jc w:val="center"/>
        </w:trPr>
        <w:tc>
          <w:tcPr>
            <w:tcW w:w="847" w:type="pct"/>
            <w:tcBorders>
              <w:left w:val="single" w:sz="4" w:space="0" w:color="auto"/>
            </w:tcBorders>
            <w:shd w:val="clear" w:color="auto" w:fill="auto"/>
            <w:noWrap/>
            <w:vAlign w:val="center"/>
            <w:hideMark/>
          </w:tcPr>
          <w:p w14:paraId="77661595" w14:textId="77777777" w:rsidR="003607CB" w:rsidRPr="00040DCD" w:rsidRDefault="003607CB" w:rsidP="003607CB">
            <w:pPr>
              <w:spacing w:after="0"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CORMORANT</w:t>
            </w:r>
          </w:p>
        </w:tc>
        <w:tc>
          <w:tcPr>
            <w:tcW w:w="593" w:type="pct"/>
            <w:shd w:val="clear" w:color="auto" w:fill="auto"/>
            <w:noWrap/>
            <w:vAlign w:val="center"/>
          </w:tcPr>
          <w:p w14:paraId="2256E9A5" w14:textId="77777777" w:rsidR="003607CB" w:rsidRPr="00040DCD" w:rsidRDefault="003607CB" w:rsidP="003607CB">
            <w:pPr>
              <w:spacing w:after="0" w:line="240" w:lineRule="auto"/>
              <w:jc w:val="center"/>
              <w:rPr>
                <w:rFonts w:eastAsia="Times New Roman" w:cs="Times New Roman"/>
                <w:color w:val="000000"/>
                <w:sz w:val="24"/>
                <w:szCs w:val="24"/>
                <w:lang w:eastAsia="en-GB"/>
              </w:rPr>
            </w:pPr>
          </w:p>
        </w:tc>
        <w:tc>
          <w:tcPr>
            <w:tcW w:w="593" w:type="pct"/>
            <w:shd w:val="clear" w:color="auto" w:fill="auto"/>
            <w:noWrap/>
            <w:vAlign w:val="center"/>
          </w:tcPr>
          <w:p w14:paraId="7B4E23CC"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4" w:type="pct"/>
            <w:vAlign w:val="center"/>
          </w:tcPr>
          <w:p w14:paraId="7FC04689"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3" w:type="pct"/>
            <w:shd w:val="clear" w:color="auto" w:fill="auto"/>
            <w:noWrap/>
            <w:vAlign w:val="center"/>
          </w:tcPr>
          <w:p w14:paraId="0E5EF8AC"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4" w:type="pct"/>
            <w:shd w:val="clear" w:color="auto" w:fill="auto"/>
            <w:noWrap/>
            <w:vAlign w:val="center"/>
          </w:tcPr>
          <w:p w14:paraId="6C769E8C"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748" w:type="pct"/>
            <w:shd w:val="clear" w:color="auto" w:fill="auto"/>
            <w:noWrap/>
            <w:vAlign w:val="center"/>
          </w:tcPr>
          <w:p w14:paraId="1DAD4651"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438" w:type="pct"/>
            <w:tcBorders>
              <w:right w:val="single" w:sz="4" w:space="0" w:color="auto"/>
            </w:tcBorders>
            <w:shd w:val="clear" w:color="auto" w:fill="auto"/>
            <w:noWrap/>
            <w:vAlign w:val="center"/>
          </w:tcPr>
          <w:p w14:paraId="1B6F42CE" w14:textId="77777777" w:rsidR="003607CB" w:rsidRPr="00040DCD" w:rsidRDefault="003607CB" w:rsidP="003607CB">
            <w:pPr>
              <w:spacing w:after="0" w:line="240" w:lineRule="auto"/>
              <w:rPr>
                <w:rFonts w:eastAsia="Times New Roman" w:cs="Times New Roman"/>
                <w:color w:val="000000"/>
                <w:sz w:val="24"/>
                <w:szCs w:val="24"/>
                <w:lang w:eastAsia="en-GB"/>
              </w:rPr>
            </w:pPr>
          </w:p>
        </w:tc>
      </w:tr>
      <w:tr w:rsidR="003607CB" w:rsidRPr="00040DCD" w14:paraId="7C381668" w14:textId="77777777" w:rsidTr="003607CB">
        <w:trPr>
          <w:cantSplit/>
          <w:trHeight w:val="567"/>
          <w:jc w:val="center"/>
        </w:trPr>
        <w:tc>
          <w:tcPr>
            <w:tcW w:w="847" w:type="pct"/>
            <w:tcBorders>
              <w:left w:val="single" w:sz="4" w:space="0" w:color="auto"/>
            </w:tcBorders>
            <w:shd w:val="clear" w:color="auto" w:fill="auto"/>
            <w:noWrap/>
            <w:vAlign w:val="center"/>
            <w:hideMark/>
          </w:tcPr>
          <w:p w14:paraId="61B59C4E" w14:textId="77777777" w:rsidR="003607CB" w:rsidRPr="00040DCD" w:rsidRDefault="003607CB" w:rsidP="003607CB">
            <w:pPr>
              <w:spacing w:after="0"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unidentified SAWBILL</w:t>
            </w:r>
          </w:p>
        </w:tc>
        <w:tc>
          <w:tcPr>
            <w:tcW w:w="593" w:type="pct"/>
            <w:shd w:val="clear" w:color="auto" w:fill="auto"/>
            <w:noWrap/>
            <w:vAlign w:val="center"/>
          </w:tcPr>
          <w:p w14:paraId="0F3A4670" w14:textId="77777777" w:rsidR="003607CB" w:rsidRPr="00040DCD" w:rsidRDefault="003607CB" w:rsidP="003607CB">
            <w:pPr>
              <w:spacing w:after="0" w:line="240" w:lineRule="auto"/>
              <w:jc w:val="center"/>
              <w:rPr>
                <w:rFonts w:eastAsia="Times New Roman" w:cs="Times New Roman"/>
                <w:color w:val="000000"/>
                <w:sz w:val="24"/>
                <w:szCs w:val="24"/>
                <w:lang w:eastAsia="en-GB"/>
              </w:rPr>
            </w:pPr>
          </w:p>
        </w:tc>
        <w:tc>
          <w:tcPr>
            <w:tcW w:w="593" w:type="pct"/>
            <w:shd w:val="clear" w:color="auto" w:fill="auto"/>
            <w:noWrap/>
            <w:vAlign w:val="center"/>
          </w:tcPr>
          <w:p w14:paraId="49ACF1F5"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4" w:type="pct"/>
            <w:vAlign w:val="center"/>
          </w:tcPr>
          <w:p w14:paraId="0ACB117C"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3" w:type="pct"/>
            <w:shd w:val="clear" w:color="auto" w:fill="auto"/>
            <w:noWrap/>
            <w:vAlign w:val="center"/>
          </w:tcPr>
          <w:p w14:paraId="2B6A6E7B"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4" w:type="pct"/>
            <w:shd w:val="clear" w:color="auto" w:fill="auto"/>
            <w:noWrap/>
            <w:vAlign w:val="center"/>
          </w:tcPr>
          <w:p w14:paraId="2D1D3382"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748" w:type="pct"/>
            <w:shd w:val="clear" w:color="auto" w:fill="auto"/>
            <w:noWrap/>
            <w:vAlign w:val="center"/>
          </w:tcPr>
          <w:p w14:paraId="544DDF5D"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438" w:type="pct"/>
            <w:tcBorders>
              <w:right w:val="single" w:sz="4" w:space="0" w:color="auto"/>
            </w:tcBorders>
            <w:shd w:val="clear" w:color="auto" w:fill="auto"/>
            <w:noWrap/>
            <w:vAlign w:val="center"/>
          </w:tcPr>
          <w:p w14:paraId="4A7EC428" w14:textId="77777777" w:rsidR="003607CB" w:rsidRPr="00040DCD" w:rsidRDefault="003607CB" w:rsidP="003607CB">
            <w:pPr>
              <w:spacing w:after="0" w:line="240" w:lineRule="auto"/>
              <w:rPr>
                <w:rFonts w:eastAsia="Times New Roman" w:cs="Times New Roman"/>
                <w:color w:val="000000"/>
                <w:sz w:val="24"/>
                <w:szCs w:val="24"/>
                <w:lang w:eastAsia="en-GB"/>
              </w:rPr>
            </w:pPr>
          </w:p>
        </w:tc>
      </w:tr>
      <w:tr w:rsidR="003607CB" w:rsidRPr="00040DCD" w14:paraId="5ED7A649" w14:textId="77777777" w:rsidTr="003607CB">
        <w:trPr>
          <w:cantSplit/>
          <w:trHeight w:val="567"/>
          <w:jc w:val="center"/>
        </w:trPr>
        <w:tc>
          <w:tcPr>
            <w:tcW w:w="847" w:type="pct"/>
            <w:tcBorders>
              <w:left w:val="single" w:sz="4" w:space="0" w:color="auto"/>
              <w:bottom w:val="single" w:sz="4" w:space="0" w:color="auto"/>
            </w:tcBorders>
            <w:shd w:val="clear" w:color="auto" w:fill="auto"/>
            <w:noWrap/>
            <w:vAlign w:val="center"/>
          </w:tcPr>
          <w:p w14:paraId="0EC098DB"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3" w:type="pct"/>
            <w:tcBorders>
              <w:bottom w:val="single" w:sz="4" w:space="0" w:color="auto"/>
            </w:tcBorders>
            <w:shd w:val="clear" w:color="auto" w:fill="auto"/>
            <w:noWrap/>
            <w:vAlign w:val="center"/>
          </w:tcPr>
          <w:p w14:paraId="0DB4D3D1" w14:textId="77777777" w:rsidR="003607CB" w:rsidRPr="00040DCD" w:rsidRDefault="003607CB" w:rsidP="003607CB">
            <w:pPr>
              <w:spacing w:after="0" w:line="240" w:lineRule="auto"/>
              <w:jc w:val="center"/>
              <w:rPr>
                <w:rFonts w:eastAsia="Times New Roman" w:cs="Times New Roman"/>
                <w:color w:val="000000"/>
                <w:sz w:val="24"/>
                <w:szCs w:val="24"/>
                <w:lang w:eastAsia="en-GB"/>
              </w:rPr>
            </w:pPr>
          </w:p>
        </w:tc>
        <w:tc>
          <w:tcPr>
            <w:tcW w:w="593" w:type="pct"/>
            <w:tcBorders>
              <w:bottom w:val="single" w:sz="4" w:space="0" w:color="auto"/>
            </w:tcBorders>
            <w:shd w:val="clear" w:color="auto" w:fill="auto"/>
            <w:noWrap/>
            <w:vAlign w:val="center"/>
          </w:tcPr>
          <w:p w14:paraId="6D2EACA0"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4" w:type="pct"/>
            <w:tcBorders>
              <w:bottom w:val="single" w:sz="4" w:space="0" w:color="auto"/>
            </w:tcBorders>
            <w:vAlign w:val="center"/>
          </w:tcPr>
          <w:p w14:paraId="32A15CB4"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3" w:type="pct"/>
            <w:tcBorders>
              <w:bottom w:val="single" w:sz="4" w:space="0" w:color="auto"/>
            </w:tcBorders>
            <w:shd w:val="clear" w:color="auto" w:fill="auto"/>
            <w:noWrap/>
            <w:vAlign w:val="center"/>
          </w:tcPr>
          <w:p w14:paraId="736E327D"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594" w:type="pct"/>
            <w:tcBorders>
              <w:bottom w:val="single" w:sz="4" w:space="0" w:color="auto"/>
            </w:tcBorders>
            <w:shd w:val="clear" w:color="auto" w:fill="auto"/>
            <w:noWrap/>
            <w:vAlign w:val="center"/>
          </w:tcPr>
          <w:p w14:paraId="6593E217"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748" w:type="pct"/>
            <w:tcBorders>
              <w:bottom w:val="single" w:sz="4" w:space="0" w:color="auto"/>
            </w:tcBorders>
            <w:shd w:val="clear" w:color="auto" w:fill="auto"/>
            <w:noWrap/>
            <w:vAlign w:val="center"/>
          </w:tcPr>
          <w:p w14:paraId="75556FC8" w14:textId="77777777" w:rsidR="003607CB" w:rsidRPr="00040DCD" w:rsidRDefault="003607CB" w:rsidP="003607CB">
            <w:pPr>
              <w:spacing w:after="0" w:line="240" w:lineRule="auto"/>
              <w:rPr>
                <w:rFonts w:eastAsia="Times New Roman" w:cs="Times New Roman"/>
                <w:color w:val="000000"/>
                <w:sz w:val="24"/>
                <w:szCs w:val="24"/>
                <w:lang w:eastAsia="en-GB"/>
              </w:rPr>
            </w:pPr>
          </w:p>
        </w:tc>
        <w:tc>
          <w:tcPr>
            <w:tcW w:w="438" w:type="pct"/>
            <w:tcBorders>
              <w:bottom w:val="single" w:sz="4" w:space="0" w:color="auto"/>
              <w:right w:val="single" w:sz="4" w:space="0" w:color="auto"/>
            </w:tcBorders>
            <w:shd w:val="clear" w:color="auto" w:fill="auto"/>
            <w:noWrap/>
            <w:vAlign w:val="center"/>
          </w:tcPr>
          <w:p w14:paraId="69AE4D48" w14:textId="77777777" w:rsidR="003607CB" w:rsidRPr="00040DCD" w:rsidRDefault="003607CB" w:rsidP="003607CB">
            <w:pPr>
              <w:spacing w:after="0" w:line="240" w:lineRule="auto"/>
              <w:rPr>
                <w:rFonts w:eastAsia="Times New Roman" w:cs="Times New Roman"/>
                <w:color w:val="000000"/>
                <w:sz w:val="24"/>
                <w:szCs w:val="24"/>
                <w:lang w:eastAsia="en-GB"/>
              </w:rPr>
            </w:pPr>
          </w:p>
        </w:tc>
      </w:tr>
    </w:tbl>
    <w:p w14:paraId="12132446" w14:textId="77777777" w:rsidR="00B858C4" w:rsidRDefault="00B858C4" w:rsidP="00BD5BA9">
      <w:pPr>
        <w:spacing w:after="0" w:line="240" w:lineRule="auto"/>
        <w:rPr>
          <w:b/>
          <w:sz w:val="24"/>
          <w:szCs w:val="24"/>
        </w:rPr>
      </w:pPr>
    </w:p>
    <w:p w14:paraId="03635E89" w14:textId="77777777" w:rsidR="00BD5BA9" w:rsidRDefault="003607CB" w:rsidP="00BD5BA9">
      <w:pPr>
        <w:spacing w:after="0" w:line="240" w:lineRule="auto"/>
        <w:rPr>
          <w:b/>
          <w:sz w:val="24"/>
          <w:szCs w:val="24"/>
        </w:rPr>
      </w:pPr>
      <w:r w:rsidRPr="00BD5BA9">
        <w:rPr>
          <w:b/>
          <w:sz w:val="24"/>
          <w:szCs w:val="24"/>
        </w:rPr>
        <w:t>OTHER RIVERINE BIRDS</w:t>
      </w: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6"/>
        <w:gridCol w:w="515"/>
        <w:gridCol w:w="1738"/>
        <w:gridCol w:w="517"/>
        <w:gridCol w:w="2433"/>
        <w:gridCol w:w="518"/>
        <w:gridCol w:w="2494"/>
        <w:gridCol w:w="495"/>
      </w:tblGrid>
      <w:tr w:rsidR="00BD5BA9" w:rsidRPr="00040DCD" w14:paraId="62312DD1" w14:textId="77777777" w:rsidTr="003607CB">
        <w:trPr>
          <w:cantSplit/>
          <w:trHeight w:val="397"/>
          <w:jc w:val="center"/>
        </w:trPr>
        <w:tc>
          <w:tcPr>
            <w:tcW w:w="836"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162E5DBA" w14:textId="77777777" w:rsidR="00BD5BA9" w:rsidRPr="00040DCD" w:rsidRDefault="00BD5BA9" w:rsidP="003607CB">
            <w:pPr>
              <w:spacing w:after="0" w:line="240" w:lineRule="auto"/>
              <w:rPr>
                <w:rFonts w:eastAsia="Times New Roman" w:cs="Times New Roman"/>
                <w:b/>
                <w:color w:val="000000"/>
                <w:sz w:val="24"/>
                <w:szCs w:val="24"/>
                <w:lang w:eastAsia="en-GB"/>
              </w:rPr>
            </w:pPr>
            <w:r w:rsidRPr="00040DCD">
              <w:rPr>
                <w:rFonts w:eastAsia="Times New Roman" w:cs="Times New Roman"/>
                <w:b/>
                <w:color w:val="000000"/>
                <w:sz w:val="24"/>
                <w:szCs w:val="24"/>
                <w:lang w:eastAsia="en-GB"/>
              </w:rPr>
              <w:t>(wading birds)</w:t>
            </w:r>
          </w:p>
        </w:tc>
        <w:tc>
          <w:tcPr>
            <w:tcW w:w="247"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0BCE65A4" w14:textId="77777777" w:rsidR="00BD5BA9" w:rsidRPr="00040DCD" w:rsidRDefault="00BD5BA9" w:rsidP="003607CB">
            <w:pPr>
              <w:spacing w:after="0" w:line="240" w:lineRule="auto"/>
              <w:jc w:val="center"/>
              <w:rPr>
                <w:rFonts w:eastAsia="Times New Roman" w:cs="Times New Roman"/>
                <w:b/>
                <w:color w:val="000000"/>
                <w:sz w:val="24"/>
                <w:szCs w:val="24"/>
                <w:lang w:eastAsia="en-GB"/>
              </w:rPr>
            </w:pPr>
            <w:r>
              <w:rPr>
                <w:rFonts w:eastAsia="Times New Roman" w:cs="Times New Roman"/>
                <w:b/>
                <w:color w:val="000000"/>
                <w:sz w:val="24"/>
                <w:szCs w:val="24"/>
                <w:lang w:eastAsia="en-GB"/>
              </w:rPr>
              <w:t>(n)</w:t>
            </w:r>
          </w:p>
        </w:tc>
        <w:tc>
          <w:tcPr>
            <w:tcW w:w="832"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081DF97B" w14:textId="77777777" w:rsidR="00BD5BA9" w:rsidRPr="00040DCD" w:rsidRDefault="00BD5BA9" w:rsidP="003607CB">
            <w:pPr>
              <w:spacing w:after="0" w:line="240" w:lineRule="auto"/>
              <w:rPr>
                <w:rFonts w:eastAsia="Times New Roman" w:cs="Times New Roman"/>
                <w:b/>
                <w:color w:val="000000"/>
                <w:sz w:val="24"/>
                <w:szCs w:val="24"/>
                <w:lang w:eastAsia="en-GB"/>
              </w:rPr>
            </w:pPr>
            <w:r w:rsidRPr="00040DCD">
              <w:rPr>
                <w:rFonts w:eastAsia="Times New Roman" w:cs="Times New Roman"/>
                <w:b/>
                <w:color w:val="000000"/>
                <w:sz w:val="24"/>
                <w:szCs w:val="24"/>
                <w:lang w:eastAsia="en-GB"/>
              </w:rPr>
              <w:t>(riverine birds)</w:t>
            </w:r>
          </w:p>
        </w:tc>
        <w:tc>
          <w:tcPr>
            <w:tcW w:w="248" w:type="pct"/>
            <w:tcBorders>
              <w:top w:val="single" w:sz="4" w:space="0" w:color="auto"/>
              <w:left w:val="single" w:sz="6" w:space="0" w:color="auto"/>
              <w:bottom w:val="single" w:sz="4" w:space="0" w:color="auto"/>
              <w:right w:val="single" w:sz="6" w:space="0" w:color="auto"/>
            </w:tcBorders>
            <w:vAlign w:val="center"/>
          </w:tcPr>
          <w:p w14:paraId="00F8A04E" w14:textId="77777777" w:rsidR="00BD5BA9" w:rsidRPr="00040DCD" w:rsidRDefault="00BD5BA9" w:rsidP="003607CB">
            <w:pPr>
              <w:spacing w:after="0" w:line="240" w:lineRule="auto"/>
              <w:rPr>
                <w:rFonts w:eastAsia="Times New Roman" w:cs="Times New Roman"/>
                <w:b/>
                <w:color w:val="000000"/>
                <w:sz w:val="24"/>
                <w:szCs w:val="24"/>
                <w:lang w:eastAsia="en-GB"/>
              </w:rPr>
            </w:pPr>
            <w:r>
              <w:rPr>
                <w:rFonts w:eastAsia="Times New Roman" w:cs="Times New Roman"/>
                <w:b/>
                <w:color w:val="000000"/>
                <w:sz w:val="24"/>
                <w:szCs w:val="24"/>
                <w:lang w:eastAsia="en-GB"/>
              </w:rPr>
              <w:t>(n)</w:t>
            </w:r>
          </w:p>
        </w:tc>
        <w:tc>
          <w:tcPr>
            <w:tcW w:w="1164"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5D2A81CA" w14:textId="77777777" w:rsidR="00BD5BA9" w:rsidRPr="00040DCD" w:rsidRDefault="00BD5BA9" w:rsidP="003607CB">
            <w:pPr>
              <w:spacing w:after="0" w:line="240" w:lineRule="auto"/>
              <w:rPr>
                <w:rFonts w:eastAsia="Times New Roman" w:cs="Times New Roman"/>
                <w:b/>
                <w:color w:val="000000"/>
                <w:sz w:val="24"/>
                <w:szCs w:val="24"/>
                <w:lang w:eastAsia="en-GB"/>
              </w:rPr>
            </w:pPr>
            <w:r w:rsidRPr="00040DCD">
              <w:rPr>
                <w:rFonts w:eastAsia="Times New Roman" w:cs="Times New Roman"/>
                <w:b/>
                <w:color w:val="000000"/>
                <w:sz w:val="24"/>
                <w:szCs w:val="24"/>
                <w:lang w:eastAsia="en-GB"/>
              </w:rPr>
              <w:t>(ducks)</w:t>
            </w:r>
          </w:p>
        </w:tc>
        <w:tc>
          <w:tcPr>
            <w:tcW w:w="248"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42C1F7BA" w14:textId="77777777" w:rsidR="00BD5BA9" w:rsidRPr="00040DCD" w:rsidRDefault="00BD5BA9" w:rsidP="003607CB">
            <w:pPr>
              <w:spacing w:after="0" w:line="240" w:lineRule="auto"/>
              <w:rPr>
                <w:rFonts w:eastAsia="Times New Roman" w:cs="Times New Roman"/>
                <w:b/>
                <w:color w:val="000000"/>
                <w:sz w:val="24"/>
                <w:szCs w:val="24"/>
                <w:lang w:eastAsia="en-GB"/>
              </w:rPr>
            </w:pPr>
            <w:r>
              <w:rPr>
                <w:rFonts w:eastAsia="Times New Roman" w:cs="Times New Roman"/>
                <w:b/>
                <w:color w:val="000000"/>
                <w:sz w:val="24"/>
                <w:szCs w:val="24"/>
                <w:lang w:eastAsia="en-GB"/>
              </w:rPr>
              <w:t>(n)</w:t>
            </w:r>
          </w:p>
        </w:tc>
        <w:tc>
          <w:tcPr>
            <w:tcW w:w="1193"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26497B9B" w14:textId="77777777" w:rsidR="00BD5BA9" w:rsidRPr="00040DCD" w:rsidRDefault="00BD5BA9" w:rsidP="003607CB">
            <w:pPr>
              <w:spacing w:after="0" w:line="240" w:lineRule="auto"/>
              <w:rPr>
                <w:rFonts w:eastAsia="Times New Roman" w:cs="Times New Roman"/>
                <w:b/>
                <w:color w:val="000000"/>
                <w:sz w:val="24"/>
                <w:szCs w:val="24"/>
                <w:lang w:eastAsia="en-GB"/>
              </w:rPr>
            </w:pPr>
            <w:r w:rsidRPr="00040DCD">
              <w:rPr>
                <w:rFonts w:eastAsia="Times New Roman" w:cs="Times New Roman"/>
                <w:b/>
                <w:color w:val="000000"/>
                <w:sz w:val="24"/>
                <w:szCs w:val="24"/>
                <w:lang w:eastAsia="en-GB"/>
              </w:rPr>
              <w:t>(geese)</w:t>
            </w:r>
          </w:p>
        </w:tc>
        <w:tc>
          <w:tcPr>
            <w:tcW w:w="232"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14:paraId="6C17A566" w14:textId="77777777" w:rsidR="00BD5BA9" w:rsidRPr="00040DCD" w:rsidRDefault="00BD5BA9" w:rsidP="003607CB">
            <w:pPr>
              <w:spacing w:after="0" w:line="240" w:lineRule="auto"/>
              <w:rPr>
                <w:rFonts w:eastAsia="Times New Roman" w:cs="Times New Roman"/>
                <w:b/>
                <w:color w:val="000000"/>
                <w:sz w:val="24"/>
                <w:szCs w:val="24"/>
                <w:lang w:eastAsia="en-GB"/>
              </w:rPr>
            </w:pPr>
            <w:r>
              <w:rPr>
                <w:rFonts w:eastAsia="Times New Roman" w:cs="Times New Roman"/>
                <w:b/>
                <w:color w:val="000000"/>
                <w:sz w:val="24"/>
                <w:szCs w:val="24"/>
                <w:lang w:eastAsia="en-GB"/>
              </w:rPr>
              <w:t>(n)</w:t>
            </w:r>
          </w:p>
        </w:tc>
      </w:tr>
      <w:tr w:rsidR="00BD5BA9" w:rsidRPr="00040DCD" w14:paraId="16EB45C9" w14:textId="77777777" w:rsidTr="003607CB">
        <w:trPr>
          <w:cantSplit/>
          <w:trHeight w:val="397"/>
          <w:jc w:val="center"/>
        </w:trPr>
        <w:tc>
          <w:tcPr>
            <w:tcW w:w="836" w:type="pct"/>
            <w:tcBorders>
              <w:top w:val="single" w:sz="4" w:space="0" w:color="auto"/>
              <w:left w:val="single" w:sz="4" w:space="0" w:color="auto"/>
            </w:tcBorders>
            <w:shd w:val="clear" w:color="auto" w:fill="auto"/>
            <w:noWrap/>
            <w:vAlign w:val="center"/>
            <w:hideMark/>
          </w:tcPr>
          <w:p w14:paraId="13B79D32" w14:textId="77777777" w:rsidR="00BD5BA9" w:rsidRPr="00040DCD" w:rsidRDefault="00BD5BA9" w:rsidP="003607CB">
            <w:pPr>
              <w:spacing w:after="0" w:line="240" w:lineRule="auto"/>
              <w:rPr>
                <w:rFonts w:eastAsia="Times New Roman" w:cs="Times New Roman"/>
                <w:color w:val="000000"/>
                <w:sz w:val="24"/>
                <w:szCs w:val="24"/>
                <w:lang w:eastAsia="en-GB"/>
              </w:rPr>
            </w:pPr>
            <w:r w:rsidRPr="00040DCD">
              <w:rPr>
                <w:rFonts w:eastAsia="Times New Roman" w:cs="Times New Roman"/>
                <w:color w:val="000000"/>
                <w:sz w:val="24"/>
                <w:szCs w:val="24"/>
                <w:lang w:eastAsia="en-GB"/>
              </w:rPr>
              <w:t>Grey Heron</w:t>
            </w:r>
          </w:p>
        </w:tc>
        <w:tc>
          <w:tcPr>
            <w:tcW w:w="247" w:type="pct"/>
            <w:tcBorders>
              <w:top w:val="single" w:sz="4" w:space="0" w:color="auto"/>
            </w:tcBorders>
            <w:shd w:val="clear" w:color="auto" w:fill="auto"/>
            <w:noWrap/>
            <w:vAlign w:val="center"/>
            <w:hideMark/>
          </w:tcPr>
          <w:p w14:paraId="06163AB8" w14:textId="77777777" w:rsidR="00BD5BA9" w:rsidRPr="00040DCD" w:rsidRDefault="00BD5BA9" w:rsidP="003607CB">
            <w:pPr>
              <w:spacing w:after="0" w:line="240" w:lineRule="auto"/>
              <w:jc w:val="center"/>
              <w:rPr>
                <w:rFonts w:eastAsia="Times New Roman" w:cs="Times New Roman"/>
                <w:color w:val="000000"/>
                <w:sz w:val="24"/>
                <w:szCs w:val="24"/>
                <w:lang w:eastAsia="en-GB"/>
              </w:rPr>
            </w:pPr>
          </w:p>
        </w:tc>
        <w:tc>
          <w:tcPr>
            <w:tcW w:w="832" w:type="pct"/>
            <w:tcBorders>
              <w:top w:val="single" w:sz="4" w:space="0" w:color="auto"/>
            </w:tcBorders>
            <w:shd w:val="clear" w:color="auto" w:fill="auto"/>
            <w:noWrap/>
            <w:vAlign w:val="center"/>
            <w:hideMark/>
          </w:tcPr>
          <w:p w14:paraId="1DD75720" w14:textId="77777777" w:rsidR="00BD5BA9" w:rsidRPr="00040DCD" w:rsidRDefault="00BD5BA9" w:rsidP="003607CB">
            <w:pPr>
              <w:spacing w:after="0" w:line="240" w:lineRule="auto"/>
              <w:rPr>
                <w:rFonts w:eastAsia="Times New Roman" w:cs="Times New Roman"/>
                <w:color w:val="000000"/>
                <w:sz w:val="24"/>
                <w:szCs w:val="24"/>
                <w:lang w:eastAsia="en-GB"/>
              </w:rPr>
            </w:pPr>
            <w:r w:rsidRPr="00040DCD">
              <w:rPr>
                <w:rFonts w:eastAsia="Times New Roman" w:cs="Times New Roman"/>
                <w:color w:val="000000"/>
                <w:sz w:val="24"/>
                <w:szCs w:val="24"/>
                <w:lang w:eastAsia="en-GB"/>
              </w:rPr>
              <w:t>Dipper</w:t>
            </w:r>
          </w:p>
        </w:tc>
        <w:tc>
          <w:tcPr>
            <w:tcW w:w="248" w:type="pct"/>
            <w:tcBorders>
              <w:top w:val="single" w:sz="4" w:space="0" w:color="auto"/>
            </w:tcBorders>
            <w:vAlign w:val="center"/>
          </w:tcPr>
          <w:p w14:paraId="69361587"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1164" w:type="pct"/>
            <w:tcBorders>
              <w:top w:val="single" w:sz="4" w:space="0" w:color="auto"/>
            </w:tcBorders>
            <w:shd w:val="clear" w:color="auto" w:fill="auto"/>
            <w:noWrap/>
            <w:vAlign w:val="center"/>
            <w:hideMark/>
          </w:tcPr>
          <w:p w14:paraId="5AE4D101" w14:textId="77777777" w:rsidR="00BD5BA9" w:rsidRPr="00040DCD" w:rsidRDefault="00BD5BA9" w:rsidP="003607CB">
            <w:pPr>
              <w:spacing w:after="0" w:line="240" w:lineRule="auto"/>
              <w:rPr>
                <w:rFonts w:eastAsia="Times New Roman" w:cs="Times New Roman"/>
                <w:color w:val="000000"/>
                <w:sz w:val="24"/>
                <w:szCs w:val="24"/>
                <w:lang w:eastAsia="en-GB"/>
              </w:rPr>
            </w:pPr>
            <w:r w:rsidRPr="00040DCD">
              <w:rPr>
                <w:rFonts w:eastAsia="Times New Roman" w:cs="Times New Roman"/>
                <w:color w:val="000000"/>
                <w:sz w:val="24"/>
                <w:szCs w:val="24"/>
                <w:lang w:eastAsia="en-GB"/>
              </w:rPr>
              <w:t>Feral/domestic ducks</w:t>
            </w:r>
          </w:p>
        </w:tc>
        <w:tc>
          <w:tcPr>
            <w:tcW w:w="248" w:type="pct"/>
            <w:tcBorders>
              <w:top w:val="single" w:sz="4" w:space="0" w:color="auto"/>
            </w:tcBorders>
            <w:shd w:val="clear" w:color="auto" w:fill="auto"/>
            <w:noWrap/>
            <w:vAlign w:val="center"/>
            <w:hideMark/>
          </w:tcPr>
          <w:p w14:paraId="173301F6"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1193" w:type="pct"/>
            <w:tcBorders>
              <w:top w:val="single" w:sz="4" w:space="0" w:color="auto"/>
            </w:tcBorders>
            <w:shd w:val="clear" w:color="auto" w:fill="auto"/>
            <w:noWrap/>
            <w:vAlign w:val="center"/>
            <w:hideMark/>
          </w:tcPr>
          <w:p w14:paraId="1ADEF1BE" w14:textId="77777777" w:rsidR="00BD5BA9" w:rsidRPr="00040DCD" w:rsidRDefault="00BD5BA9" w:rsidP="003607CB">
            <w:pPr>
              <w:spacing w:after="0" w:line="240" w:lineRule="auto"/>
              <w:rPr>
                <w:rFonts w:eastAsia="Times New Roman" w:cs="Times New Roman"/>
                <w:color w:val="000000"/>
                <w:sz w:val="24"/>
                <w:szCs w:val="24"/>
                <w:lang w:eastAsia="en-GB"/>
              </w:rPr>
            </w:pPr>
            <w:r w:rsidRPr="00040DCD">
              <w:rPr>
                <w:rFonts w:eastAsia="Times New Roman" w:cs="Times New Roman"/>
                <w:color w:val="000000"/>
                <w:sz w:val="24"/>
                <w:szCs w:val="24"/>
                <w:lang w:eastAsia="en-GB"/>
              </w:rPr>
              <w:t>Feral/domestic geese</w:t>
            </w:r>
          </w:p>
        </w:tc>
        <w:tc>
          <w:tcPr>
            <w:tcW w:w="232" w:type="pct"/>
            <w:tcBorders>
              <w:top w:val="single" w:sz="4" w:space="0" w:color="auto"/>
              <w:right w:val="single" w:sz="4" w:space="0" w:color="auto"/>
            </w:tcBorders>
            <w:shd w:val="clear" w:color="auto" w:fill="auto"/>
            <w:vAlign w:val="center"/>
          </w:tcPr>
          <w:p w14:paraId="75ECC26A" w14:textId="77777777" w:rsidR="00BD5BA9" w:rsidRPr="00040DCD" w:rsidRDefault="00BD5BA9" w:rsidP="003607CB">
            <w:pPr>
              <w:spacing w:after="0" w:line="240" w:lineRule="auto"/>
              <w:rPr>
                <w:rFonts w:eastAsia="Times New Roman" w:cs="Times New Roman"/>
                <w:color w:val="000000"/>
                <w:sz w:val="24"/>
                <w:szCs w:val="24"/>
                <w:lang w:eastAsia="en-GB"/>
              </w:rPr>
            </w:pPr>
          </w:p>
        </w:tc>
      </w:tr>
      <w:tr w:rsidR="00BD5BA9" w:rsidRPr="00040DCD" w14:paraId="56ED6C25" w14:textId="77777777" w:rsidTr="003607CB">
        <w:trPr>
          <w:cantSplit/>
          <w:trHeight w:val="397"/>
          <w:jc w:val="center"/>
        </w:trPr>
        <w:tc>
          <w:tcPr>
            <w:tcW w:w="836" w:type="pct"/>
            <w:tcBorders>
              <w:left w:val="single" w:sz="4" w:space="0" w:color="auto"/>
            </w:tcBorders>
            <w:shd w:val="clear" w:color="auto" w:fill="auto"/>
            <w:noWrap/>
            <w:vAlign w:val="center"/>
            <w:hideMark/>
          </w:tcPr>
          <w:p w14:paraId="5AE0EB70" w14:textId="77777777" w:rsidR="00BD5BA9" w:rsidRPr="00040DCD" w:rsidRDefault="00BD5BA9" w:rsidP="003607CB">
            <w:pPr>
              <w:spacing w:after="0" w:line="240" w:lineRule="auto"/>
              <w:rPr>
                <w:rFonts w:eastAsia="Times New Roman" w:cs="Times New Roman"/>
                <w:color w:val="000000"/>
                <w:sz w:val="24"/>
                <w:szCs w:val="24"/>
                <w:lang w:eastAsia="en-GB"/>
              </w:rPr>
            </w:pPr>
            <w:r w:rsidRPr="00040DCD">
              <w:rPr>
                <w:rFonts w:eastAsia="Times New Roman" w:cs="Times New Roman"/>
                <w:color w:val="000000"/>
                <w:sz w:val="24"/>
                <w:szCs w:val="24"/>
                <w:lang w:eastAsia="en-GB"/>
              </w:rPr>
              <w:t>Little Egret</w:t>
            </w:r>
          </w:p>
        </w:tc>
        <w:tc>
          <w:tcPr>
            <w:tcW w:w="247" w:type="pct"/>
            <w:shd w:val="clear" w:color="auto" w:fill="auto"/>
            <w:noWrap/>
            <w:vAlign w:val="center"/>
            <w:hideMark/>
          </w:tcPr>
          <w:p w14:paraId="01B5031B" w14:textId="77777777" w:rsidR="00BD5BA9" w:rsidRPr="00040DCD" w:rsidRDefault="00BD5BA9" w:rsidP="003607CB">
            <w:pPr>
              <w:spacing w:after="0" w:line="240" w:lineRule="auto"/>
              <w:jc w:val="center"/>
              <w:rPr>
                <w:rFonts w:eastAsia="Times New Roman" w:cs="Times New Roman"/>
                <w:color w:val="000000"/>
                <w:sz w:val="24"/>
                <w:szCs w:val="24"/>
                <w:lang w:eastAsia="en-GB"/>
              </w:rPr>
            </w:pPr>
          </w:p>
        </w:tc>
        <w:tc>
          <w:tcPr>
            <w:tcW w:w="832" w:type="pct"/>
            <w:shd w:val="clear" w:color="auto" w:fill="auto"/>
            <w:noWrap/>
            <w:vAlign w:val="center"/>
            <w:hideMark/>
          </w:tcPr>
          <w:p w14:paraId="1844C700" w14:textId="77777777" w:rsidR="00BD5BA9" w:rsidRPr="00040DCD" w:rsidRDefault="00BD5BA9" w:rsidP="003607CB">
            <w:pPr>
              <w:spacing w:after="0" w:line="240" w:lineRule="auto"/>
              <w:rPr>
                <w:rFonts w:eastAsia="Times New Roman" w:cs="Times New Roman"/>
                <w:color w:val="000000"/>
                <w:sz w:val="24"/>
                <w:szCs w:val="24"/>
                <w:lang w:eastAsia="en-GB"/>
              </w:rPr>
            </w:pPr>
            <w:r w:rsidRPr="00040DCD">
              <w:rPr>
                <w:rFonts w:eastAsia="Times New Roman" w:cs="Times New Roman"/>
                <w:color w:val="000000"/>
                <w:sz w:val="24"/>
                <w:szCs w:val="24"/>
                <w:lang w:eastAsia="en-GB"/>
              </w:rPr>
              <w:t>Kingfisher</w:t>
            </w:r>
          </w:p>
        </w:tc>
        <w:tc>
          <w:tcPr>
            <w:tcW w:w="248" w:type="pct"/>
            <w:vAlign w:val="center"/>
          </w:tcPr>
          <w:p w14:paraId="21931A94"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1164" w:type="pct"/>
            <w:shd w:val="clear" w:color="auto" w:fill="auto"/>
            <w:noWrap/>
            <w:vAlign w:val="center"/>
            <w:hideMark/>
          </w:tcPr>
          <w:p w14:paraId="236F6680" w14:textId="77777777" w:rsidR="00BD5BA9" w:rsidRPr="00040DCD" w:rsidRDefault="00BD5BA9" w:rsidP="003607CB">
            <w:pPr>
              <w:spacing w:after="0" w:line="240" w:lineRule="auto"/>
              <w:rPr>
                <w:rFonts w:eastAsia="Times New Roman" w:cs="Times New Roman"/>
                <w:color w:val="000000"/>
                <w:sz w:val="24"/>
                <w:szCs w:val="24"/>
                <w:lang w:eastAsia="en-GB"/>
              </w:rPr>
            </w:pPr>
            <w:r w:rsidRPr="00040DCD">
              <w:rPr>
                <w:rFonts w:eastAsia="Times New Roman" w:cs="Times New Roman"/>
                <w:color w:val="000000"/>
                <w:sz w:val="24"/>
                <w:szCs w:val="24"/>
                <w:lang w:eastAsia="en-GB"/>
              </w:rPr>
              <w:t>Mallard</w:t>
            </w:r>
          </w:p>
        </w:tc>
        <w:tc>
          <w:tcPr>
            <w:tcW w:w="248" w:type="pct"/>
            <w:shd w:val="clear" w:color="auto" w:fill="auto"/>
            <w:noWrap/>
            <w:vAlign w:val="center"/>
            <w:hideMark/>
          </w:tcPr>
          <w:p w14:paraId="03BC01F6"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1193" w:type="pct"/>
            <w:shd w:val="clear" w:color="auto" w:fill="auto"/>
            <w:noWrap/>
            <w:vAlign w:val="center"/>
            <w:hideMark/>
          </w:tcPr>
          <w:p w14:paraId="5EA3FC74" w14:textId="77777777" w:rsidR="00BD5BA9" w:rsidRPr="00040DCD" w:rsidRDefault="00BD5BA9" w:rsidP="003607CB">
            <w:pPr>
              <w:spacing w:after="0" w:line="240" w:lineRule="auto"/>
              <w:rPr>
                <w:rFonts w:eastAsia="Times New Roman" w:cs="Times New Roman"/>
                <w:color w:val="000000"/>
                <w:sz w:val="24"/>
                <w:szCs w:val="24"/>
                <w:lang w:eastAsia="en-GB"/>
              </w:rPr>
            </w:pPr>
            <w:r w:rsidRPr="00040DCD">
              <w:rPr>
                <w:rFonts w:eastAsia="Times New Roman" w:cs="Times New Roman"/>
                <w:color w:val="000000"/>
                <w:sz w:val="24"/>
                <w:szCs w:val="24"/>
                <w:lang w:eastAsia="en-GB"/>
              </w:rPr>
              <w:t>Canada Goose</w:t>
            </w:r>
          </w:p>
        </w:tc>
        <w:tc>
          <w:tcPr>
            <w:tcW w:w="232" w:type="pct"/>
            <w:tcBorders>
              <w:right w:val="single" w:sz="4" w:space="0" w:color="auto"/>
            </w:tcBorders>
            <w:shd w:val="clear" w:color="auto" w:fill="auto"/>
            <w:noWrap/>
            <w:vAlign w:val="center"/>
            <w:hideMark/>
          </w:tcPr>
          <w:p w14:paraId="5418CFEC" w14:textId="77777777" w:rsidR="00BD5BA9" w:rsidRPr="00040DCD" w:rsidRDefault="00BD5BA9" w:rsidP="003607CB">
            <w:pPr>
              <w:spacing w:after="0" w:line="240" w:lineRule="auto"/>
              <w:rPr>
                <w:rFonts w:eastAsia="Times New Roman" w:cs="Times New Roman"/>
                <w:color w:val="000000"/>
                <w:sz w:val="24"/>
                <w:szCs w:val="24"/>
                <w:lang w:eastAsia="en-GB"/>
              </w:rPr>
            </w:pPr>
          </w:p>
        </w:tc>
      </w:tr>
      <w:tr w:rsidR="00BD5BA9" w:rsidRPr="00040DCD" w14:paraId="3C14ECBF" w14:textId="77777777" w:rsidTr="003607CB">
        <w:trPr>
          <w:cantSplit/>
          <w:trHeight w:val="397"/>
          <w:jc w:val="center"/>
        </w:trPr>
        <w:tc>
          <w:tcPr>
            <w:tcW w:w="836" w:type="pct"/>
            <w:tcBorders>
              <w:left w:val="single" w:sz="4" w:space="0" w:color="auto"/>
            </w:tcBorders>
            <w:shd w:val="clear" w:color="auto" w:fill="auto"/>
            <w:noWrap/>
            <w:vAlign w:val="center"/>
            <w:hideMark/>
          </w:tcPr>
          <w:p w14:paraId="6D5AB85B"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247" w:type="pct"/>
            <w:shd w:val="clear" w:color="auto" w:fill="auto"/>
            <w:noWrap/>
            <w:vAlign w:val="center"/>
            <w:hideMark/>
          </w:tcPr>
          <w:p w14:paraId="4C5F70FF" w14:textId="77777777" w:rsidR="00BD5BA9" w:rsidRPr="00040DCD" w:rsidRDefault="00BD5BA9" w:rsidP="003607CB">
            <w:pPr>
              <w:spacing w:after="0" w:line="240" w:lineRule="auto"/>
              <w:jc w:val="center"/>
              <w:rPr>
                <w:rFonts w:eastAsia="Times New Roman" w:cs="Times New Roman"/>
                <w:color w:val="000000"/>
                <w:sz w:val="24"/>
                <w:szCs w:val="24"/>
                <w:lang w:eastAsia="en-GB"/>
              </w:rPr>
            </w:pPr>
          </w:p>
        </w:tc>
        <w:tc>
          <w:tcPr>
            <w:tcW w:w="832" w:type="pct"/>
            <w:shd w:val="clear" w:color="auto" w:fill="auto"/>
            <w:noWrap/>
            <w:vAlign w:val="center"/>
            <w:hideMark/>
          </w:tcPr>
          <w:p w14:paraId="047EBCE2"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248" w:type="pct"/>
            <w:vAlign w:val="center"/>
          </w:tcPr>
          <w:p w14:paraId="0D20E034"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1164" w:type="pct"/>
            <w:shd w:val="clear" w:color="auto" w:fill="auto"/>
            <w:noWrap/>
            <w:vAlign w:val="center"/>
            <w:hideMark/>
          </w:tcPr>
          <w:p w14:paraId="4145E3E9" w14:textId="77777777" w:rsidR="00BD5BA9" w:rsidRPr="00040DCD" w:rsidRDefault="00BD5BA9" w:rsidP="003607CB">
            <w:pPr>
              <w:spacing w:after="0" w:line="240" w:lineRule="auto"/>
              <w:rPr>
                <w:rFonts w:eastAsia="Times New Roman" w:cs="Times New Roman"/>
                <w:color w:val="000000"/>
                <w:sz w:val="24"/>
                <w:szCs w:val="24"/>
                <w:lang w:eastAsia="en-GB"/>
              </w:rPr>
            </w:pPr>
            <w:r w:rsidRPr="00040DCD">
              <w:rPr>
                <w:rFonts w:eastAsia="Times New Roman" w:cs="Times New Roman"/>
                <w:color w:val="000000"/>
                <w:sz w:val="24"/>
                <w:szCs w:val="24"/>
                <w:lang w:eastAsia="en-GB"/>
              </w:rPr>
              <w:t>Goldeneye</w:t>
            </w:r>
          </w:p>
        </w:tc>
        <w:tc>
          <w:tcPr>
            <w:tcW w:w="248" w:type="pct"/>
            <w:shd w:val="clear" w:color="auto" w:fill="auto"/>
            <w:noWrap/>
            <w:vAlign w:val="center"/>
            <w:hideMark/>
          </w:tcPr>
          <w:p w14:paraId="31454440"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1193" w:type="pct"/>
            <w:shd w:val="clear" w:color="auto" w:fill="auto"/>
            <w:noWrap/>
            <w:vAlign w:val="center"/>
            <w:hideMark/>
          </w:tcPr>
          <w:p w14:paraId="49582696" w14:textId="77777777" w:rsidR="00BD5BA9" w:rsidRPr="00040DCD" w:rsidRDefault="00BD5BA9" w:rsidP="003607CB">
            <w:pPr>
              <w:spacing w:after="0" w:line="240" w:lineRule="auto"/>
              <w:rPr>
                <w:rFonts w:eastAsia="Times New Roman" w:cs="Times New Roman"/>
                <w:color w:val="000000"/>
                <w:sz w:val="24"/>
                <w:szCs w:val="24"/>
                <w:lang w:eastAsia="en-GB"/>
              </w:rPr>
            </w:pPr>
            <w:r w:rsidRPr="00040DCD">
              <w:rPr>
                <w:rFonts w:eastAsia="Times New Roman" w:cs="Times New Roman"/>
                <w:color w:val="000000"/>
                <w:sz w:val="24"/>
                <w:szCs w:val="24"/>
                <w:lang w:eastAsia="en-GB"/>
              </w:rPr>
              <w:t>Greylag Goose</w:t>
            </w:r>
          </w:p>
        </w:tc>
        <w:tc>
          <w:tcPr>
            <w:tcW w:w="232" w:type="pct"/>
            <w:tcBorders>
              <w:right w:val="single" w:sz="4" w:space="0" w:color="auto"/>
            </w:tcBorders>
            <w:shd w:val="clear" w:color="auto" w:fill="auto"/>
            <w:noWrap/>
            <w:vAlign w:val="center"/>
            <w:hideMark/>
          </w:tcPr>
          <w:p w14:paraId="55CD3271" w14:textId="77777777" w:rsidR="00BD5BA9" w:rsidRPr="00040DCD" w:rsidRDefault="00BD5BA9" w:rsidP="003607CB">
            <w:pPr>
              <w:spacing w:after="0" w:line="240" w:lineRule="auto"/>
              <w:rPr>
                <w:rFonts w:eastAsia="Times New Roman" w:cs="Times New Roman"/>
                <w:color w:val="000000"/>
                <w:sz w:val="24"/>
                <w:szCs w:val="24"/>
                <w:lang w:eastAsia="en-GB"/>
              </w:rPr>
            </w:pPr>
          </w:p>
        </w:tc>
      </w:tr>
      <w:tr w:rsidR="00BD5BA9" w:rsidRPr="00040DCD" w14:paraId="56F4E606" w14:textId="77777777" w:rsidTr="003607CB">
        <w:trPr>
          <w:cantSplit/>
          <w:trHeight w:val="397"/>
          <w:jc w:val="center"/>
        </w:trPr>
        <w:tc>
          <w:tcPr>
            <w:tcW w:w="836" w:type="pct"/>
            <w:tcBorders>
              <w:left w:val="single" w:sz="4" w:space="0" w:color="auto"/>
            </w:tcBorders>
            <w:shd w:val="clear" w:color="auto" w:fill="auto"/>
            <w:noWrap/>
            <w:vAlign w:val="center"/>
            <w:hideMark/>
          </w:tcPr>
          <w:p w14:paraId="09CB311C"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247" w:type="pct"/>
            <w:shd w:val="clear" w:color="auto" w:fill="auto"/>
            <w:noWrap/>
            <w:vAlign w:val="center"/>
            <w:hideMark/>
          </w:tcPr>
          <w:p w14:paraId="5327AADB" w14:textId="77777777" w:rsidR="00BD5BA9" w:rsidRPr="00040DCD" w:rsidRDefault="00BD5BA9" w:rsidP="003607CB">
            <w:pPr>
              <w:spacing w:after="0" w:line="240" w:lineRule="auto"/>
              <w:jc w:val="center"/>
              <w:rPr>
                <w:rFonts w:eastAsia="Times New Roman" w:cs="Times New Roman"/>
                <w:color w:val="000000"/>
                <w:sz w:val="24"/>
                <w:szCs w:val="24"/>
                <w:lang w:eastAsia="en-GB"/>
              </w:rPr>
            </w:pPr>
          </w:p>
        </w:tc>
        <w:tc>
          <w:tcPr>
            <w:tcW w:w="832" w:type="pct"/>
            <w:shd w:val="clear" w:color="auto" w:fill="auto"/>
            <w:noWrap/>
            <w:vAlign w:val="center"/>
            <w:hideMark/>
          </w:tcPr>
          <w:p w14:paraId="33D2696D"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248" w:type="pct"/>
            <w:vAlign w:val="center"/>
          </w:tcPr>
          <w:p w14:paraId="2A235A95"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1164" w:type="pct"/>
            <w:shd w:val="clear" w:color="auto" w:fill="auto"/>
            <w:noWrap/>
            <w:vAlign w:val="center"/>
            <w:hideMark/>
          </w:tcPr>
          <w:p w14:paraId="2956D3C2" w14:textId="77777777" w:rsidR="00BD5BA9" w:rsidRPr="00040DCD" w:rsidRDefault="00BD5BA9" w:rsidP="003607CB">
            <w:pPr>
              <w:spacing w:after="0" w:line="240" w:lineRule="auto"/>
              <w:rPr>
                <w:rFonts w:eastAsia="Times New Roman" w:cs="Times New Roman"/>
                <w:color w:val="000000"/>
                <w:sz w:val="24"/>
                <w:szCs w:val="24"/>
                <w:lang w:eastAsia="en-GB"/>
              </w:rPr>
            </w:pPr>
            <w:r w:rsidRPr="00040DCD">
              <w:rPr>
                <w:rFonts w:eastAsia="Times New Roman" w:cs="Times New Roman"/>
                <w:color w:val="000000"/>
                <w:sz w:val="24"/>
                <w:szCs w:val="24"/>
                <w:lang w:eastAsia="en-GB"/>
              </w:rPr>
              <w:t>Tufted Duck</w:t>
            </w:r>
          </w:p>
        </w:tc>
        <w:tc>
          <w:tcPr>
            <w:tcW w:w="248" w:type="pct"/>
            <w:shd w:val="clear" w:color="auto" w:fill="auto"/>
            <w:noWrap/>
            <w:vAlign w:val="center"/>
            <w:hideMark/>
          </w:tcPr>
          <w:p w14:paraId="030673DA"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1193" w:type="pct"/>
            <w:shd w:val="clear" w:color="auto" w:fill="auto"/>
            <w:noWrap/>
            <w:vAlign w:val="center"/>
            <w:hideMark/>
          </w:tcPr>
          <w:p w14:paraId="2997126B"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232" w:type="pct"/>
            <w:tcBorders>
              <w:right w:val="single" w:sz="4" w:space="0" w:color="auto"/>
            </w:tcBorders>
            <w:shd w:val="clear" w:color="auto" w:fill="auto"/>
            <w:noWrap/>
            <w:vAlign w:val="center"/>
            <w:hideMark/>
          </w:tcPr>
          <w:p w14:paraId="23AA4A66" w14:textId="77777777" w:rsidR="00BD5BA9" w:rsidRPr="00040DCD" w:rsidRDefault="00BD5BA9" w:rsidP="003607CB">
            <w:pPr>
              <w:spacing w:after="0" w:line="240" w:lineRule="auto"/>
              <w:rPr>
                <w:rFonts w:eastAsia="Times New Roman" w:cs="Times New Roman"/>
                <w:color w:val="000000"/>
                <w:sz w:val="24"/>
                <w:szCs w:val="24"/>
                <w:lang w:eastAsia="en-GB"/>
              </w:rPr>
            </w:pPr>
          </w:p>
        </w:tc>
      </w:tr>
      <w:tr w:rsidR="00BD5BA9" w:rsidRPr="00040DCD" w14:paraId="47839CB3" w14:textId="77777777" w:rsidTr="003607CB">
        <w:trPr>
          <w:cantSplit/>
          <w:trHeight w:val="397"/>
          <w:jc w:val="center"/>
        </w:trPr>
        <w:tc>
          <w:tcPr>
            <w:tcW w:w="836" w:type="pct"/>
            <w:tcBorders>
              <w:left w:val="single" w:sz="4" w:space="0" w:color="auto"/>
            </w:tcBorders>
            <w:shd w:val="clear" w:color="auto" w:fill="auto"/>
            <w:noWrap/>
            <w:vAlign w:val="center"/>
            <w:hideMark/>
          </w:tcPr>
          <w:p w14:paraId="0C294C26"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247" w:type="pct"/>
            <w:shd w:val="clear" w:color="auto" w:fill="auto"/>
            <w:noWrap/>
            <w:vAlign w:val="center"/>
            <w:hideMark/>
          </w:tcPr>
          <w:p w14:paraId="275B0AB9" w14:textId="77777777" w:rsidR="00BD5BA9" w:rsidRPr="00040DCD" w:rsidRDefault="00BD5BA9" w:rsidP="003607CB">
            <w:pPr>
              <w:spacing w:after="0" w:line="240" w:lineRule="auto"/>
              <w:jc w:val="center"/>
              <w:rPr>
                <w:rFonts w:eastAsia="Times New Roman" w:cs="Times New Roman"/>
                <w:color w:val="000000"/>
                <w:sz w:val="24"/>
                <w:szCs w:val="24"/>
                <w:lang w:eastAsia="en-GB"/>
              </w:rPr>
            </w:pPr>
          </w:p>
        </w:tc>
        <w:tc>
          <w:tcPr>
            <w:tcW w:w="832" w:type="pct"/>
            <w:shd w:val="clear" w:color="auto" w:fill="auto"/>
            <w:noWrap/>
            <w:vAlign w:val="center"/>
            <w:hideMark/>
          </w:tcPr>
          <w:p w14:paraId="6AB72888"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248" w:type="pct"/>
            <w:vAlign w:val="center"/>
          </w:tcPr>
          <w:p w14:paraId="0F9AD4A2"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1164" w:type="pct"/>
            <w:shd w:val="clear" w:color="auto" w:fill="auto"/>
            <w:noWrap/>
            <w:vAlign w:val="center"/>
            <w:hideMark/>
          </w:tcPr>
          <w:p w14:paraId="41DBFB8E" w14:textId="77777777" w:rsidR="00BD5BA9" w:rsidRPr="00040DCD" w:rsidRDefault="00BD5BA9" w:rsidP="003607CB">
            <w:pPr>
              <w:spacing w:after="0" w:line="240" w:lineRule="auto"/>
              <w:rPr>
                <w:rFonts w:eastAsia="Times New Roman" w:cs="Times New Roman"/>
                <w:color w:val="000000"/>
                <w:sz w:val="24"/>
                <w:szCs w:val="24"/>
                <w:lang w:eastAsia="en-GB"/>
              </w:rPr>
            </w:pPr>
            <w:r w:rsidRPr="00040DCD">
              <w:rPr>
                <w:rFonts w:eastAsia="Times New Roman" w:cs="Times New Roman"/>
                <w:color w:val="000000"/>
                <w:sz w:val="24"/>
                <w:szCs w:val="24"/>
                <w:lang w:eastAsia="en-GB"/>
              </w:rPr>
              <w:t>Mandarin</w:t>
            </w:r>
          </w:p>
        </w:tc>
        <w:tc>
          <w:tcPr>
            <w:tcW w:w="248" w:type="pct"/>
            <w:shd w:val="clear" w:color="auto" w:fill="auto"/>
            <w:noWrap/>
            <w:vAlign w:val="center"/>
            <w:hideMark/>
          </w:tcPr>
          <w:p w14:paraId="2F4E52F9"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1193" w:type="pct"/>
            <w:shd w:val="clear" w:color="auto" w:fill="auto"/>
            <w:noWrap/>
            <w:vAlign w:val="center"/>
            <w:hideMark/>
          </w:tcPr>
          <w:p w14:paraId="6AD1F2DF"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232" w:type="pct"/>
            <w:tcBorders>
              <w:right w:val="single" w:sz="4" w:space="0" w:color="auto"/>
            </w:tcBorders>
            <w:shd w:val="clear" w:color="auto" w:fill="auto"/>
            <w:noWrap/>
            <w:vAlign w:val="center"/>
            <w:hideMark/>
          </w:tcPr>
          <w:p w14:paraId="135F3BBE" w14:textId="77777777" w:rsidR="00BD5BA9" w:rsidRPr="00040DCD" w:rsidRDefault="00BD5BA9" w:rsidP="003607CB">
            <w:pPr>
              <w:spacing w:after="0" w:line="240" w:lineRule="auto"/>
              <w:rPr>
                <w:rFonts w:eastAsia="Times New Roman" w:cs="Times New Roman"/>
                <w:color w:val="000000"/>
                <w:sz w:val="24"/>
                <w:szCs w:val="24"/>
                <w:lang w:eastAsia="en-GB"/>
              </w:rPr>
            </w:pPr>
          </w:p>
        </w:tc>
      </w:tr>
      <w:tr w:rsidR="00BD5BA9" w:rsidRPr="00040DCD" w14:paraId="2D1FB4EF" w14:textId="77777777" w:rsidTr="00A6187B">
        <w:trPr>
          <w:cantSplit/>
          <w:trHeight w:val="397"/>
          <w:jc w:val="center"/>
        </w:trPr>
        <w:tc>
          <w:tcPr>
            <w:tcW w:w="836" w:type="pct"/>
            <w:tcBorders>
              <w:left w:val="single" w:sz="4" w:space="0" w:color="auto"/>
            </w:tcBorders>
            <w:shd w:val="clear" w:color="auto" w:fill="auto"/>
            <w:noWrap/>
            <w:vAlign w:val="center"/>
          </w:tcPr>
          <w:p w14:paraId="1F1F4D1B"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247" w:type="pct"/>
            <w:shd w:val="clear" w:color="auto" w:fill="auto"/>
            <w:noWrap/>
            <w:vAlign w:val="center"/>
          </w:tcPr>
          <w:p w14:paraId="0EDDC2A1" w14:textId="77777777" w:rsidR="00BD5BA9" w:rsidRPr="00040DCD" w:rsidRDefault="00BD5BA9" w:rsidP="003607CB">
            <w:pPr>
              <w:spacing w:after="0" w:line="240" w:lineRule="auto"/>
              <w:jc w:val="center"/>
              <w:rPr>
                <w:rFonts w:eastAsia="Times New Roman" w:cs="Times New Roman"/>
                <w:color w:val="000000"/>
                <w:sz w:val="24"/>
                <w:szCs w:val="24"/>
                <w:lang w:eastAsia="en-GB"/>
              </w:rPr>
            </w:pPr>
          </w:p>
        </w:tc>
        <w:tc>
          <w:tcPr>
            <w:tcW w:w="832" w:type="pct"/>
            <w:shd w:val="clear" w:color="auto" w:fill="auto"/>
            <w:noWrap/>
            <w:vAlign w:val="center"/>
          </w:tcPr>
          <w:p w14:paraId="6C804858"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248" w:type="pct"/>
            <w:vAlign w:val="center"/>
          </w:tcPr>
          <w:p w14:paraId="1064381B"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1164" w:type="pct"/>
            <w:shd w:val="clear" w:color="auto" w:fill="auto"/>
            <w:noWrap/>
            <w:vAlign w:val="center"/>
          </w:tcPr>
          <w:p w14:paraId="6FC91914"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248" w:type="pct"/>
            <w:shd w:val="clear" w:color="auto" w:fill="auto"/>
            <w:noWrap/>
            <w:vAlign w:val="center"/>
          </w:tcPr>
          <w:p w14:paraId="10D41A17"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1193" w:type="pct"/>
            <w:shd w:val="clear" w:color="auto" w:fill="auto"/>
            <w:noWrap/>
            <w:vAlign w:val="center"/>
          </w:tcPr>
          <w:p w14:paraId="33F9A7B8" w14:textId="77777777" w:rsidR="00BD5BA9" w:rsidRPr="00040DCD" w:rsidRDefault="00BD5BA9" w:rsidP="003607CB">
            <w:pPr>
              <w:spacing w:after="0" w:line="240" w:lineRule="auto"/>
              <w:rPr>
                <w:rFonts w:eastAsia="Times New Roman" w:cs="Times New Roman"/>
                <w:color w:val="000000"/>
                <w:sz w:val="24"/>
                <w:szCs w:val="24"/>
                <w:lang w:eastAsia="en-GB"/>
              </w:rPr>
            </w:pPr>
          </w:p>
        </w:tc>
        <w:tc>
          <w:tcPr>
            <w:tcW w:w="232" w:type="pct"/>
            <w:tcBorders>
              <w:right w:val="single" w:sz="4" w:space="0" w:color="auto"/>
            </w:tcBorders>
            <w:shd w:val="clear" w:color="auto" w:fill="auto"/>
            <w:noWrap/>
            <w:vAlign w:val="center"/>
          </w:tcPr>
          <w:p w14:paraId="0BA3FCA3" w14:textId="77777777" w:rsidR="00BD5BA9" w:rsidRPr="00040DCD" w:rsidRDefault="00BD5BA9" w:rsidP="003607CB">
            <w:pPr>
              <w:spacing w:after="0" w:line="240" w:lineRule="auto"/>
              <w:rPr>
                <w:rFonts w:eastAsia="Times New Roman" w:cs="Times New Roman"/>
                <w:color w:val="000000"/>
                <w:sz w:val="24"/>
                <w:szCs w:val="24"/>
                <w:lang w:eastAsia="en-GB"/>
              </w:rPr>
            </w:pPr>
          </w:p>
        </w:tc>
      </w:tr>
      <w:tr w:rsidR="00A6187B" w:rsidRPr="00040DCD" w14:paraId="783CE68A" w14:textId="77777777" w:rsidTr="00AB11C2">
        <w:trPr>
          <w:cantSplit/>
          <w:trHeight w:val="397"/>
          <w:jc w:val="center"/>
        </w:trPr>
        <w:tc>
          <w:tcPr>
            <w:tcW w:w="836" w:type="pct"/>
            <w:tcBorders>
              <w:left w:val="single" w:sz="4" w:space="0" w:color="auto"/>
            </w:tcBorders>
            <w:shd w:val="clear" w:color="auto" w:fill="auto"/>
            <w:noWrap/>
            <w:vAlign w:val="center"/>
          </w:tcPr>
          <w:p w14:paraId="2CAFD3FA" w14:textId="77777777" w:rsidR="00A6187B" w:rsidRPr="00040DCD" w:rsidRDefault="00A6187B" w:rsidP="003607CB">
            <w:pPr>
              <w:spacing w:after="0" w:line="240" w:lineRule="auto"/>
              <w:rPr>
                <w:rFonts w:eastAsia="Times New Roman" w:cs="Times New Roman"/>
                <w:color w:val="000000"/>
                <w:sz w:val="24"/>
                <w:szCs w:val="24"/>
                <w:lang w:eastAsia="en-GB"/>
              </w:rPr>
            </w:pPr>
          </w:p>
        </w:tc>
        <w:tc>
          <w:tcPr>
            <w:tcW w:w="247" w:type="pct"/>
            <w:shd w:val="clear" w:color="auto" w:fill="auto"/>
            <w:noWrap/>
            <w:vAlign w:val="center"/>
          </w:tcPr>
          <w:p w14:paraId="7063F64F" w14:textId="77777777" w:rsidR="00A6187B" w:rsidRPr="00040DCD" w:rsidRDefault="00A6187B" w:rsidP="003607CB">
            <w:pPr>
              <w:spacing w:after="0" w:line="240" w:lineRule="auto"/>
              <w:jc w:val="center"/>
              <w:rPr>
                <w:rFonts w:eastAsia="Times New Roman" w:cs="Times New Roman"/>
                <w:color w:val="000000"/>
                <w:sz w:val="24"/>
                <w:szCs w:val="24"/>
                <w:lang w:eastAsia="en-GB"/>
              </w:rPr>
            </w:pPr>
          </w:p>
        </w:tc>
        <w:tc>
          <w:tcPr>
            <w:tcW w:w="832" w:type="pct"/>
            <w:shd w:val="clear" w:color="auto" w:fill="auto"/>
            <w:noWrap/>
            <w:vAlign w:val="center"/>
          </w:tcPr>
          <w:p w14:paraId="45ED2265" w14:textId="77777777" w:rsidR="00A6187B" w:rsidRPr="00040DCD" w:rsidRDefault="00A6187B" w:rsidP="003607CB">
            <w:pPr>
              <w:spacing w:after="0" w:line="240" w:lineRule="auto"/>
              <w:rPr>
                <w:rFonts w:eastAsia="Times New Roman" w:cs="Times New Roman"/>
                <w:color w:val="000000"/>
                <w:sz w:val="24"/>
                <w:szCs w:val="24"/>
                <w:lang w:eastAsia="en-GB"/>
              </w:rPr>
            </w:pPr>
          </w:p>
        </w:tc>
        <w:tc>
          <w:tcPr>
            <w:tcW w:w="248" w:type="pct"/>
            <w:vAlign w:val="center"/>
          </w:tcPr>
          <w:p w14:paraId="354D5389" w14:textId="77777777" w:rsidR="00A6187B" w:rsidRPr="00040DCD" w:rsidRDefault="00A6187B" w:rsidP="003607CB">
            <w:pPr>
              <w:spacing w:after="0" w:line="240" w:lineRule="auto"/>
              <w:rPr>
                <w:rFonts w:eastAsia="Times New Roman" w:cs="Times New Roman"/>
                <w:color w:val="000000"/>
                <w:sz w:val="24"/>
                <w:szCs w:val="24"/>
                <w:lang w:eastAsia="en-GB"/>
              </w:rPr>
            </w:pPr>
          </w:p>
        </w:tc>
        <w:tc>
          <w:tcPr>
            <w:tcW w:w="1164" w:type="pct"/>
            <w:shd w:val="clear" w:color="auto" w:fill="auto"/>
            <w:noWrap/>
            <w:vAlign w:val="center"/>
          </w:tcPr>
          <w:p w14:paraId="728A7640" w14:textId="77777777" w:rsidR="00A6187B" w:rsidRPr="00040DCD" w:rsidRDefault="00A6187B" w:rsidP="003607CB">
            <w:pPr>
              <w:spacing w:after="0" w:line="240" w:lineRule="auto"/>
              <w:rPr>
                <w:rFonts w:eastAsia="Times New Roman" w:cs="Times New Roman"/>
                <w:color w:val="000000"/>
                <w:sz w:val="24"/>
                <w:szCs w:val="24"/>
                <w:lang w:eastAsia="en-GB"/>
              </w:rPr>
            </w:pPr>
          </w:p>
        </w:tc>
        <w:tc>
          <w:tcPr>
            <w:tcW w:w="248" w:type="pct"/>
            <w:shd w:val="clear" w:color="auto" w:fill="auto"/>
            <w:noWrap/>
            <w:vAlign w:val="center"/>
          </w:tcPr>
          <w:p w14:paraId="44E75A07" w14:textId="77777777" w:rsidR="00A6187B" w:rsidRPr="00040DCD" w:rsidRDefault="00A6187B" w:rsidP="003607CB">
            <w:pPr>
              <w:spacing w:after="0" w:line="240" w:lineRule="auto"/>
              <w:rPr>
                <w:rFonts w:eastAsia="Times New Roman" w:cs="Times New Roman"/>
                <w:color w:val="000000"/>
                <w:sz w:val="24"/>
                <w:szCs w:val="24"/>
                <w:lang w:eastAsia="en-GB"/>
              </w:rPr>
            </w:pPr>
          </w:p>
        </w:tc>
        <w:tc>
          <w:tcPr>
            <w:tcW w:w="1193" w:type="pct"/>
            <w:shd w:val="clear" w:color="auto" w:fill="auto"/>
            <w:noWrap/>
            <w:vAlign w:val="center"/>
          </w:tcPr>
          <w:p w14:paraId="7A75A438" w14:textId="77777777" w:rsidR="00A6187B" w:rsidRPr="00040DCD" w:rsidRDefault="00A6187B" w:rsidP="003607CB">
            <w:pPr>
              <w:spacing w:after="0" w:line="240" w:lineRule="auto"/>
              <w:rPr>
                <w:rFonts w:eastAsia="Times New Roman" w:cs="Times New Roman"/>
                <w:color w:val="000000"/>
                <w:sz w:val="24"/>
                <w:szCs w:val="24"/>
                <w:lang w:eastAsia="en-GB"/>
              </w:rPr>
            </w:pPr>
          </w:p>
        </w:tc>
        <w:tc>
          <w:tcPr>
            <w:tcW w:w="232" w:type="pct"/>
            <w:tcBorders>
              <w:right w:val="single" w:sz="4" w:space="0" w:color="auto"/>
            </w:tcBorders>
            <w:shd w:val="clear" w:color="auto" w:fill="auto"/>
            <w:noWrap/>
            <w:vAlign w:val="center"/>
          </w:tcPr>
          <w:p w14:paraId="0E29E4D8" w14:textId="77777777" w:rsidR="00A6187B" w:rsidRPr="00040DCD" w:rsidRDefault="00A6187B" w:rsidP="003607CB">
            <w:pPr>
              <w:spacing w:after="0" w:line="240" w:lineRule="auto"/>
              <w:rPr>
                <w:rFonts w:eastAsia="Times New Roman" w:cs="Times New Roman"/>
                <w:color w:val="000000"/>
                <w:sz w:val="24"/>
                <w:szCs w:val="24"/>
                <w:lang w:eastAsia="en-GB"/>
              </w:rPr>
            </w:pPr>
          </w:p>
        </w:tc>
      </w:tr>
      <w:tr w:rsidR="00AB11C2" w:rsidRPr="00040DCD" w14:paraId="3AF17C20" w14:textId="77777777" w:rsidTr="003607CB">
        <w:trPr>
          <w:cantSplit/>
          <w:trHeight w:val="397"/>
          <w:jc w:val="center"/>
        </w:trPr>
        <w:tc>
          <w:tcPr>
            <w:tcW w:w="836" w:type="pct"/>
            <w:tcBorders>
              <w:left w:val="single" w:sz="4" w:space="0" w:color="auto"/>
              <w:bottom w:val="single" w:sz="4" w:space="0" w:color="auto"/>
            </w:tcBorders>
            <w:shd w:val="clear" w:color="auto" w:fill="auto"/>
            <w:noWrap/>
            <w:vAlign w:val="center"/>
          </w:tcPr>
          <w:p w14:paraId="619914E3" w14:textId="77777777" w:rsidR="00AB11C2" w:rsidRDefault="00AB11C2" w:rsidP="003607CB">
            <w:pPr>
              <w:spacing w:after="0" w:line="240" w:lineRule="auto"/>
              <w:rPr>
                <w:rFonts w:eastAsia="Times New Roman" w:cs="Times New Roman"/>
                <w:color w:val="000000"/>
                <w:sz w:val="24"/>
                <w:szCs w:val="24"/>
                <w:lang w:eastAsia="en-GB"/>
              </w:rPr>
            </w:pPr>
          </w:p>
        </w:tc>
        <w:tc>
          <w:tcPr>
            <w:tcW w:w="247" w:type="pct"/>
            <w:tcBorders>
              <w:bottom w:val="single" w:sz="4" w:space="0" w:color="auto"/>
            </w:tcBorders>
            <w:shd w:val="clear" w:color="auto" w:fill="auto"/>
            <w:noWrap/>
            <w:vAlign w:val="center"/>
          </w:tcPr>
          <w:p w14:paraId="48C34512" w14:textId="77777777" w:rsidR="00AB11C2" w:rsidRPr="00040DCD" w:rsidRDefault="00AB11C2" w:rsidP="003607CB">
            <w:pPr>
              <w:spacing w:after="0" w:line="240" w:lineRule="auto"/>
              <w:jc w:val="center"/>
              <w:rPr>
                <w:rFonts w:eastAsia="Times New Roman" w:cs="Times New Roman"/>
                <w:color w:val="000000"/>
                <w:sz w:val="24"/>
                <w:szCs w:val="24"/>
                <w:lang w:eastAsia="en-GB"/>
              </w:rPr>
            </w:pPr>
          </w:p>
        </w:tc>
        <w:tc>
          <w:tcPr>
            <w:tcW w:w="832" w:type="pct"/>
            <w:tcBorders>
              <w:bottom w:val="single" w:sz="4" w:space="0" w:color="auto"/>
            </w:tcBorders>
            <w:shd w:val="clear" w:color="auto" w:fill="auto"/>
            <w:noWrap/>
            <w:vAlign w:val="center"/>
          </w:tcPr>
          <w:p w14:paraId="063DA001" w14:textId="77777777" w:rsidR="00AB11C2" w:rsidRPr="00040DCD" w:rsidRDefault="00AB11C2" w:rsidP="003607CB">
            <w:pPr>
              <w:spacing w:after="0" w:line="240" w:lineRule="auto"/>
              <w:rPr>
                <w:rFonts w:eastAsia="Times New Roman" w:cs="Times New Roman"/>
                <w:color w:val="000000"/>
                <w:sz w:val="24"/>
                <w:szCs w:val="24"/>
                <w:lang w:eastAsia="en-GB"/>
              </w:rPr>
            </w:pPr>
          </w:p>
        </w:tc>
        <w:tc>
          <w:tcPr>
            <w:tcW w:w="248" w:type="pct"/>
            <w:tcBorders>
              <w:bottom w:val="single" w:sz="4" w:space="0" w:color="auto"/>
            </w:tcBorders>
            <w:vAlign w:val="center"/>
          </w:tcPr>
          <w:p w14:paraId="052FFF63" w14:textId="77777777" w:rsidR="00AB11C2" w:rsidRPr="00040DCD" w:rsidRDefault="00AB11C2" w:rsidP="003607CB">
            <w:pPr>
              <w:spacing w:after="0" w:line="240" w:lineRule="auto"/>
              <w:rPr>
                <w:rFonts w:eastAsia="Times New Roman" w:cs="Times New Roman"/>
                <w:color w:val="000000"/>
                <w:sz w:val="24"/>
                <w:szCs w:val="24"/>
                <w:lang w:eastAsia="en-GB"/>
              </w:rPr>
            </w:pPr>
          </w:p>
        </w:tc>
        <w:tc>
          <w:tcPr>
            <w:tcW w:w="1164" w:type="pct"/>
            <w:tcBorders>
              <w:bottom w:val="single" w:sz="4" w:space="0" w:color="auto"/>
            </w:tcBorders>
            <w:shd w:val="clear" w:color="auto" w:fill="auto"/>
            <w:noWrap/>
            <w:vAlign w:val="center"/>
          </w:tcPr>
          <w:p w14:paraId="1D653536" w14:textId="77777777" w:rsidR="00AB11C2" w:rsidRPr="00040DCD" w:rsidRDefault="00AB11C2" w:rsidP="003607CB">
            <w:pPr>
              <w:spacing w:after="0" w:line="240" w:lineRule="auto"/>
              <w:rPr>
                <w:rFonts w:eastAsia="Times New Roman" w:cs="Times New Roman"/>
                <w:color w:val="000000"/>
                <w:sz w:val="24"/>
                <w:szCs w:val="24"/>
                <w:lang w:eastAsia="en-GB"/>
              </w:rPr>
            </w:pPr>
          </w:p>
        </w:tc>
        <w:tc>
          <w:tcPr>
            <w:tcW w:w="248" w:type="pct"/>
            <w:tcBorders>
              <w:bottom w:val="single" w:sz="4" w:space="0" w:color="auto"/>
            </w:tcBorders>
            <w:shd w:val="clear" w:color="auto" w:fill="auto"/>
            <w:noWrap/>
            <w:vAlign w:val="center"/>
          </w:tcPr>
          <w:p w14:paraId="4EB70D97" w14:textId="77777777" w:rsidR="00AB11C2" w:rsidRPr="00040DCD" w:rsidRDefault="00AB11C2" w:rsidP="003607CB">
            <w:pPr>
              <w:spacing w:after="0" w:line="240" w:lineRule="auto"/>
              <w:rPr>
                <w:rFonts w:eastAsia="Times New Roman" w:cs="Times New Roman"/>
                <w:color w:val="000000"/>
                <w:sz w:val="24"/>
                <w:szCs w:val="24"/>
                <w:lang w:eastAsia="en-GB"/>
              </w:rPr>
            </w:pPr>
          </w:p>
        </w:tc>
        <w:tc>
          <w:tcPr>
            <w:tcW w:w="1193" w:type="pct"/>
            <w:tcBorders>
              <w:bottom w:val="single" w:sz="4" w:space="0" w:color="auto"/>
            </w:tcBorders>
            <w:shd w:val="clear" w:color="auto" w:fill="auto"/>
            <w:noWrap/>
            <w:vAlign w:val="center"/>
          </w:tcPr>
          <w:p w14:paraId="5F9143CD" w14:textId="77777777" w:rsidR="00AB11C2" w:rsidRPr="00040DCD" w:rsidRDefault="00AB11C2" w:rsidP="003607CB">
            <w:pPr>
              <w:spacing w:after="0" w:line="240" w:lineRule="auto"/>
              <w:rPr>
                <w:rFonts w:eastAsia="Times New Roman" w:cs="Times New Roman"/>
                <w:color w:val="000000"/>
                <w:sz w:val="24"/>
                <w:szCs w:val="24"/>
                <w:lang w:eastAsia="en-GB"/>
              </w:rPr>
            </w:pPr>
          </w:p>
        </w:tc>
        <w:tc>
          <w:tcPr>
            <w:tcW w:w="232" w:type="pct"/>
            <w:tcBorders>
              <w:bottom w:val="single" w:sz="4" w:space="0" w:color="auto"/>
              <w:right w:val="single" w:sz="4" w:space="0" w:color="auto"/>
            </w:tcBorders>
            <w:shd w:val="clear" w:color="auto" w:fill="auto"/>
            <w:noWrap/>
            <w:vAlign w:val="center"/>
          </w:tcPr>
          <w:p w14:paraId="62E30987" w14:textId="77777777" w:rsidR="00AB11C2" w:rsidRDefault="00AB11C2" w:rsidP="003607CB">
            <w:pPr>
              <w:spacing w:after="0" w:line="240" w:lineRule="auto"/>
              <w:rPr>
                <w:rFonts w:eastAsia="Times New Roman" w:cs="Times New Roman"/>
                <w:color w:val="000000"/>
                <w:sz w:val="24"/>
                <w:szCs w:val="24"/>
                <w:lang w:eastAsia="en-GB"/>
              </w:rPr>
            </w:pPr>
          </w:p>
        </w:tc>
      </w:tr>
      <w:tr w:rsidR="00AB11C2" w:rsidRPr="00040DCD" w14:paraId="3E4FF9A2" w14:textId="77777777" w:rsidTr="003607CB">
        <w:trPr>
          <w:cantSplit/>
          <w:trHeight w:val="397"/>
          <w:jc w:val="center"/>
        </w:trPr>
        <w:tc>
          <w:tcPr>
            <w:tcW w:w="836" w:type="pct"/>
            <w:tcBorders>
              <w:left w:val="single" w:sz="4" w:space="0" w:color="auto"/>
              <w:bottom w:val="single" w:sz="4" w:space="0" w:color="auto"/>
            </w:tcBorders>
            <w:shd w:val="clear" w:color="auto" w:fill="auto"/>
            <w:noWrap/>
            <w:vAlign w:val="center"/>
          </w:tcPr>
          <w:p w14:paraId="7843F2AF" w14:textId="77777777" w:rsidR="00AB11C2" w:rsidRDefault="00AB11C2" w:rsidP="003607CB">
            <w:pPr>
              <w:spacing w:after="0" w:line="240" w:lineRule="auto"/>
              <w:rPr>
                <w:rFonts w:eastAsia="Times New Roman" w:cs="Times New Roman"/>
                <w:color w:val="000000"/>
                <w:sz w:val="24"/>
                <w:szCs w:val="24"/>
                <w:lang w:eastAsia="en-GB"/>
              </w:rPr>
            </w:pPr>
          </w:p>
        </w:tc>
        <w:tc>
          <w:tcPr>
            <w:tcW w:w="247" w:type="pct"/>
            <w:tcBorders>
              <w:bottom w:val="single" w:sz="4" w:space="0" w:color="auto"/>
            </w:tcBorders>
            <w:shd w:val="clear" w:color="auto" w:fill="auto"/>
            <w:noWrap/>
            <w:vAlign w:val="center"/>
          </w:tcPr>
          <w:p w14:paraId="61C22293" w14:textId="77777777" w:rsidR="00AB11C2" w:rsidRPr="00040DCD" w:rsidRDefault="00AB11C2" w:rsidP="003607CB">
            <w:pPr>
              <w:spacing w:after="0" w:line="240" w:lineRule="auto"/>
              <w:jc w:val="center"/>
              <w:rPr>
                <w:rFonts w:eastAsia="Times New Roman" w:cs="Times New Roman"/>
                <w:color w:val="000000"/>
                <w:sz w:val="24"/>
                <w:szCs w:val="24"/>
                <w:lang w:eastAsia="en-GB"/>
              </w:rPr>
            </w:pPr>
          </w:p>
        </w:tc>
        <w:tc>
          <w:tcPr>
            <w:tcW w:w="832" w:type="pct"/>
            <w:tcBorders>
              <w:bottom w:val="single" w:sz="4" w:space="0" w:color="auto"/>
            </w:tcBorders>
            <w:shd w:val="clear" w:color="auto" w:fill="auto"/>
            <w:noWrap/>
            <w:vAlign w:val="center"/>
          </w:tcPr>
          <w:p w14:paraId="6FB55D1B" w14:textId="77777777" w:rsidR="00AB11C2" w:rsidRPr="00040DCD" w:rsidRDefault="00AB11C2" w:rsidP="003607CB">
            <w:pPr>
              <w:spacing w:after="0" w:line="240" w:lineRule="auto"/>
              <w:rPr>
                <w:rFonts w:eastAsia="Times New Roman" w:cs="Times New Roman"/>
                <w:color w:val="000000"/>
                <w:sz w:val="24"/>
                <w:szCs w:val="24"/>
                <w:lang w:eastAsia="en-GB"/>
              </w:rPr>
            </w:pPr>
          </w:p>
        </w:tc>
        <w:tc>
          <w:tcPr>
            <w:tcW w:w="248" w:type="pct"/>
            <w:tcBorders>
              <w:bottom w:val="single" w:sz="4" w:space="0" w:color="auto"/>
            </w:tcBorders>
            <w:vAlign w:val="center"/>
          </w:tcPr>
          <w:p w14:paraId="1BC1D0BE" w14:textId="77777777" w:rsidR="00AB11C2" w:rsidRPr="00040DCD" w:rsidRDefault="00AB11C2" w:rsidP="003607CB">
            <w:pPr>
              <w:spacing w:after="0" w:line="240" w:lineRule="auto"/>
              <w:rPr>
                <w:rFonts w:eastAsia="Times New Roman" w:cs="Times New Roman"/>
                <w:color w:val="000000"/>
                <w:sz w:val="24"/>
                <w:szCs w:val="24"/>
                <w:lang w:eastAsia="en-GB"/>
              </w:rPr>
            </w:pPr>
          </w:p>
        </w:tc>
        <w:tc>
          <w:tcPr>
            <w:tcW w:w="1164" w:type="pct"/>
            <w:tcBorders>
              <w:bottom w:val="single" w:sz="4" w:space="0" w:color="auto"/>
            </w:tcBorders>
            <w:shd w:val="clear" w:color="auto" w:fill="auto"/>
            <w:noWrap/>
            <w:vAlign w:val="center"/>
          </w:tcPr>
          <w:p w14:paraId="7571CD48" w14:textId="77777777" w:rsidR="00AB11C2" w:rsidRPr="00040DCD" w:rsidRDefault="00AB11C2" w:rsidP="003607CB">
            <w:pPr>
              <w:spacing w:after="0" w:line="240" w:lineRule="auto"/>
              <w:rPr>
                <w:rFonts w:eastAsia="Times New Roman" w:cs="Times New Roman"/>
                <w:color w:val="000000"/>
                <w:sz w:val="24"/>
                <w:szCs w:val="24"/>
                <w:lang w:eastAsia="en-GB"/>
              </w:rPr>
            </w:pPr>
          </w:p>
        </w:tc>
        <w:tc>
          <w:tcPr>
            <w:tcW w:w="248" w:type="pct"/>
            <w:tcBorders>
              <w:bottom w:val="single" w:sz="4" w:space="0" w:color="auto"/>
            </w:tcBorders>
            <w:shd w:val="clear" w:color="auto" w:fill="auto"/>
            <w:noWrap/>
            <w:vAlign w:val="center"/>
          </w:tcPr>
          <w:p w14:paraId="29DD2F34" w14:textId="77777777" w:rsidR="00AB11C2" w:rsidRPr="00040DCD" w:rsidRDefault="00AB11C2" w:rsidP="003607CB">
            <w:pPr>
              <w:spacing w:after="0" w:line="240" w:lineRule="auto"/>
              <w:rPr>
                <w:rFonts w:eastAsia="Times New Roman" w:cs="Times New Roman"/>
                <w:color w:val="000000"/>
                <w:sz w:val="24"/>
                <w:szCs w:val="24"/>
                <w:lang w:eastAsia="en-GB"/>
              </w:rPr>
            </w:pPr>
          </w:p>
        </w:tc>
        <w:tc>
          <w:tcPr>
            <w:tcW w:w="1193" w:type="pct"/>
            <w:tcBorders>
              <w:bottom w:val="single" w:sz="4" w:space="0" w:color="auto"/>
            </w:tcBorders>
            <w:shd w:val="clear" w:color="auto" w:fill="auto"/>
            <w:noWrap/>
            <w:vAlign w:val="center"/>
          </w:tcPr>
          <w:p w14:paraId="2568B509" w14:textId="77777777" w:rsidR="00AB11C2" w:rsidRPr="00040DCD" w:rsidRDefault="00AB11C2" w:rsidP="003607CB">
            <w:pPr>
              <w:spacing w:after="0" w:line="240" w:lineRule="auto"/>
              <w:rPr>
                <w:rFonts w:eastAsia="Times New Roman" w:cs="Times New Roman"/>
                <w:color w:val="000000"/>
                <w:sz w:val="24"/>
                <w:szCs w:val="24"/>
                <w:lang w:eastAsia="en-GB"/>
              </w:rPr>
            </w:pPr>
          </w:p>
        </w:tc>
        <w:tc>
          <w:tcPr>
            <w:tcW w:w="232" w:type="pct"/>
            <w:tcBorders>
              <w:bottom w:val="single" w:sz="4" w:space="0" w:color="auto"/>
              <w:right w:val="single" w:sz="4" w:space="0" w:color="auto"/>
            </w:tcBorders>
            <w:shd w:val="clear" w:color="auto" w:fill="auto"/>
            <w:noWrap/>
            <w:vAlign w:val="center"/>
          </w:tcPr>
          <w:p w14:paraId="3CF5D743" w14:textId="77777777" w:rsidR="00AB11C2" w:rsidRDefault="00AB11C2" w:rsidP="003607CB">
            <w:pPr>
              <w:spacing w:after="0" w:line="240" w:lineRule="auto"/>
              <w:rPr>
                <w:rFonts w:eastAsia="Times New Roman" w:cs="Times New Roman"/>
                <w:color w:val="000000"/>
                <w:sz w:val="24"/>
                <w:szCs w:val="24"/>
                <w:lang w:eastAsia="en-GB"/>
              </w:rPr>
            </w:pPr>
          </w:p>
        </w:tc>
      </w:tr>
      <w:tr w:rsidR="00AB11C2" w:rsidRPr="00040DCD" w14:paraId="46ACF693" w14:textId="77777777" w:rsidTr="003607CB">
        <w:trPr>
          <w:cantSplit/>
          <w:trHeight w:val="397"/>
          <w:jc w:val="center"/>
        </w:trPr>
        <w:tc>
          <w:tcPr>
            <w:tcW w:w="836" w:type="pct"/>
            <w:tcBorders>
              <w:left w:val="single" w:sz="4" w:space="0" w:color="auto"/>
              <w:bottom w:val="single" w:sz="4" w:space="0" w:color="auto"/>
            </w:tcBorders>
            <w:shd w:val="clear" w:color="auto" w:fill="auto"/>
            <w:noWrap/>
            <w:vAlign w:val="center"/>
          </w:tcPr>
          <w:p w14:paraId="139E19D5" w14:textId="77777777" w:rsidR="00AB11C2" w:rsidRDefault="00AB11C2" w:rsidP="003607CB">
            <w:pPr>
              <w:spacing w:after="0" w:line="240" w:lineRule="auto"/>
              <w:rPr>
                <w:rFonts w:eastAsia="Times New Roman" w:cs="Times New Roman"/>
                <w:color w:val="000000"/>
                <w:sz w:val="24"/>
                <w:szCs w:val="24"/>
                <w:lang w:eastAsia="en-GB"/>
              </w:rPr>
            </w:pPr>
          </w:p>
        </w:tc>
        <w:tc>
          <w:tcPr>
            <w:tcW w:w="247" w:type="pct"/>
            <w:tcBorders>
              <w:bottom w:val="single" w:sz="4" w:space="0" w:color="auto"/>
            </w:tcBorders>
            <w:shd w:val="clear" w:color="auto" w:fill="auto"/>
            <w:noWrap/>
            <w:vAlign w:val="center"/>
          </w:tcPr>
          <w:p w14:paraId="3351B222" w14:textId="77777777" w:rsidR="00AB11C2" w:rsidRPr="00040DCD" w:rsidRDefault="00AB11C2" w:rsidP="003607CB">
            <w:pPr>
              <w:spacing w:after="0" w:line="240" w:lineRule="auto"/>
              <w:jc w:val="center"/>
              <w:rPr>
                <w:rFonts w:eastAsia="Times New Roman" w:cs="Times New Roman"/>
                <w:color w:val="000000"/>
                <w:sz w:val="24"/>
                <w:szCs w:val="24"/>
                <w:lang w:eastAsia="en-GB"/>
              </w:rPr>
            </w:pPr>
          </w:p>
        </w:tc>
        <w:tc>
          <w:tcPr>
            <w:tcW w:w="832" w:type="pct"/>
            <w:tcBorders>
              <w:bottom w:val="single" w:sz="4" w:space="0" w:color="auto"/>
            </w:tcBorders>
            <w:shd w:val="clear" w:color="auto" w:fill="auto"/>
            <w:noWrap/>
            <w:vAlign w:val="center"/>
          </w:tcPr>
          <w:p w14:paraId="602B8D34" w14:textId="77777777" w:rsidR="00AB11C2" w:rsidRPr="00040DCD" w:rsidRDefault="00AB11C2" w:rsidP="003607CB">
            <w:pPr>
              <w:spacing w:after="0" w:line="240" w:lineRule="auto"/>
              <w:rPr>
                <w:rFonts w:eastAsia="Times New Roman" w:cs="Times New Roman"/>
                <w:color w:val="000000"/>
                <w:sz w:val="24"/>
                <w:szCs w:val="24"/>
                <w:lang w:eastAsia="en-GB"/>
              </w:rPr>
            </w:pPr>
          </w:p>
        </w:tc>
        <w:tc>
          <w:tcPr>
            <w:tcW w:w="248" w:type="pct"/>
            <w:tcBorders>
              <w:bottom w:val="single" w:sz="4" w:space="0" w:color="auto"/>
            </w:tcBorders>
            <w:vAlign w:val="center"/>
          </w:tcPr>
          <w:p w14:paraId="01D4EF58" w14:textId="77777777" w:rsidR="00AB11C2" w:rsidRPr="00040DCD" w:rsidRDefault="00AB11C2" w:rsidP="003607CB">
            <w:pPr>
              <w:spacing w:after="0" w:line="240" w:lineRule="auto"/>
              <w:rPr>
                <w:rFonts w:eastAsia="Times New Roman" w:cs="Times New Roman"/>
                <w:color w:val="000000"/>
                <w:sz w:val="24"/>
                <w:szCs w:val="24"/>
                <w:lang w:eastAsia="en-GB"/>
              </w:rPr>
            </w:pPr>
          </w:p>
        </w:tc>
        <w:tc>
          <w:tcPr>
            <w:tcW w:w="1164" w:type="pct"/>
            <w:tcBorders>
              <w:bottom w:val="single" w:sz="4" w:space="0" w:color="auto"/>
            </w:tcBorders>
            <w:shd w:val="clear" w:color="auto" w:fill="auto"/>
            <w:noWrap/>
            <w:vAlign w:val="center"/>
          </w:tcPr>
          <w:p w14:paraId="60EEA236" w14:textId="77777777" w:rsidR="00AB11C2" w:rsidRPr="00040DCD" w:rsidRDefault="00AB11C2" w:rsidP="003607CB">
            <w:pPr>
              <w:spacing w:after="0" w:line="240" w:lineRule="auto"/>
              <w:rPr>
                <w:rFonts w:eastAsia="Times New Roman" w:cs="Times New Roman"/>
                <w:color w:val="000000"/>
                <w:sz w:val="24"/>
                <w:szCs w:val="24"/>
                <w:lang w:eastAsia="en-GB"/>
              </w:rPr>
            </w:pPr>
          </w:p>
        </w:tc>
        <w:tc>
          <w:tcPr>
            <w:tcW w:w="248" w:type="pct"/>
            <w:tcBorders>
              <w:bottom w:val="single" w:sz="4" w:space="0" w:color="auto"/>
            </w:tcBorders>
            <w:shd w:val="clear" w:color="auto" w:fill="auto"/>
            <w:noWrap/>
            <w:vAlign w:val="center"/>
          </w:tcPr>
          <w:p w14:paraId="3DD1E802" w14:textId="77777777" w:rsidR="00AB11C2" w:rsidRPr="00040DCD" w:rsidRDefault="00AB11C2" w:rsidP="003607CB">
            <w:pPr>
              <w:spacing w:after="0" w:line="240" w:lineRule="auto"/>
              <w:rPr>
                <w:rFonts w:eastAsia="Times New Roman" w:cs="Times New Roman"/>
                <w:color w:val="000000"/>
                <w:sz w:val="24"/>
                <w:szCs w:val="24"/>
                <w:lang w:eastAsia="en-GB"/>
              </w:rPr>
            </w:pPr>
          </w:p>
        </w:tc>
        <w:tc>
          <w:tcPr>
            <w:tcW w:w="1193" w:type="pct"/>
            <w:tcBorders>
              <w:bottom w:val="single" w:sz="4" w:space="0" w:color="auto"/>
            </w:tcBorders>
            <w:shd w:val="clear" w:color="auto" w:fill="auto"/>
            <w:noWrap/>
            <w:vAlign w:val="center"/>
          </w:tcPr>
          <w:p w14:paraId="38BE5EE8" w14:textId="77777777" w:rsidR="00AB11C2" w:rsidRPr="00040DCD" w:rsidRDefault="00AB11C2" w:rsidP="003607CB">
            <w:pPr>
              <w:spacing w:after="0" w:line="240" w:lineRule="auto"/>
              <w:rPr>
                <w:rFonts w:eastAsia="Times New Roman" w:cs="Times New Roman"/>
                <w:color w:val="000000"/>
                <w:sz w:val="24"/>
                <w:szCs w:val="24"/>
                <w:lang w:eastAsia="en-GB"/>
              </w:rPr>
            </w:pPr>
          </w:p>
        </w:tc>
        <w:tc>
          <w:tcPr>
            <w:tcW w:w="232" w:type="pct"/>
            <w:tcBorders>
              <w:bottom w:val="single" w:sz="4" w:space="0" w:color="auto"/>
              <w:right w:val="single" w:sz="4" w:space="0" w:color="auto"/>
            </w:tcBorders>
            <w:shd w:val="clear" w:color="auto" w:fill="auto"/>
            <w:noWrap/>
            <w:vAlign w:val="center"/>
          </w:tcPr>
          <w:p w14:paraId="7A4BBD60" w14:textId="77777777" w:rsidR="00AB11C2" w:rsidRDefault="00AB11C2" w:rsidP="003607CB">
            <w:pPr>
              <w:spacing w:after="0" w:line="240" w:lineRule="auto"/>
              <w:rPr>
                <w:rFonts w:eastAsia="Times New Roman" w:cs="Times New Roman"/>
                <w:color w:val="000000"/>
                <w:sz w:val="24"/>
                <w:szCs w:val="24"/>
                <w:lang w:eastAsia="en-GB"/>
              </w:rPr>
            </w:pPr>
          </w:p>
        </w:tc>
      </w:tr>
    </w:tbl>
    <w:p w14:paraId="346D05BF" w14:textId="77777777" w:rsidR="003607CB" w:rsidRDefault="003607CB">
      <w:pPr>
        <w:spacing w:after="0" w:line="240" w:lineRule="auto"/>
        <w:rPr>
          <w:b/>
          <w:sz w:val="24"/>
          <w:szCs w:val="24"/>
        </w:rPr>
      </w:pPr>
    </w:p>
    <w:p w14:paraId="4363F627" w14:textId="77777777" w:rsidR="00A6187B" w:rsidRDefault="00A6187B">
      <w:pPr>
        <w:spacing w:after="0" w:line="240" w:lineRule="auto"/>
        <w:rPr>
          <w:b/>
          <w:sz w:val="24"/>
          <w:szCs w:val="24"/>
        </w:rPr>
        <w:sectPr w:rsidR="00A6187B" w:rsidSect="00040DCD">
          <w:pgSz w:w="11906" w:h="16838"/>
          <w:pgMar w:top="720" w:right="720" w:bottom="720" w:left="720" w:header="708" w:footer="708" w:gutter="0"/>
          <w:cols w:space="708"/>
          <w:docGrid w:linePitch="360"/>
        </w:sectPr>
      </w:pPr>
    </w:p>
    <w:p w14:paraId="25AA61CA" w14:textId="3BE10AB1" w:rsidR="00614090" w:rsidRDefault="00614090">
      <w:pPr>
        <w:spacing w:after="0" w:line="240" w:lineRule="auto"/>
        <w:rPr>
          <w:b/>
          <w:sz w:val="24"/>
          <w:szCs w:val="24"/>
        </w:rPr>
      </w:pPr>
    </w:p>
    <w:tbl>
      <w:tblPr>
        <w:tblStyle w:val="TableGrid"/>
        <w:tblW w:w="0" w:type="auto"/>
        <w:tblLook w:val="04A0" w:firstRow="1" w:lastRow="0" w:firstColumn="1" w:lastColumn="0" w:noHBand="0" w:noVBand="1"/>
      </w:tblPr>
      <w:tblGrid>
        <w:gridCol w:w="10456"/>
      </w:tblGrid>
      <w:tr w:rsidR="003607CB" w14:paraId="4915B11E" w14:textId="77777777" w:rsidTr="00A6187B">
        <w:trPr>
          <w:trHeight w:val="14305"/>
        </w:trPr>
        <w:tc>
          <w:tcPr>
            <w:tcW w:w="10682" w:type="dxa"/>
          </w:tcPr>
          <w:p w14:paraId="558250D2" w14:textId="77777777" w:rsidR="003607CB" w:rsidRDefault="003607CB">
            <w:pPr>
              <w:rPr>
                <w:b/>
                <w:sz w:val="24"/>
                <w:szCs w:val="24"/>
              </w:rPr>
            </w:pPr>
            <w:r>
              <w:rPr>
                <w:b/>
                <w:sz w:val="24"/>
                <w:szCs w:val="24"/>
              </w:rPr>
              <w:t>SITE / REACH SKETCH MAP</w:t>
            </w:r>
          </w:p>
          <w:p w14:paraId="0363595E" w14:textId="77777777" w:rsidR="003607CB" w:rsidRDefault="003607CB">
            <w:pPr>
              <w:rPr>
                <w:b/>
                <w:sz w:val="24"/>
                <w:szCs w:val="24"/>
              </w:rPr>
            </w:pPr>
          </w:p>
          <w:p w14:paraId="15680CCB" w14:textId="77777777" w:rsidR="003607CB" w:rsidRDefault="003607CB">
            <w:pPr>
              <w:rPr>
                <w:b/>
                <w:sz w:val="24"/>
                <w:szCs w:val="24"/>
              </w:rPr>
            </w:pPr>
          </w:p>
          <w:p w14:paraId="53BF9093" w14:textId="77777777" w:rsidR="003607CB" w:rsidRDefault="003607CB">
            <w:pPr>
              <w:rPr>
                <w:b/>
                <w:sz w:val="24"/>
                <w:szCs w:val="24"/>
              </w:rPr>
            </w:pPr>
          </w:p>
          <w:p w14:paraId="771A4685" w14:textId="77777777" w:rsidR="003607CB" w:rsidRDefault="003607CB">
            <w:pPr>
              <w:rPr>
                <w:b/>
                <w:sz w:val="24"/>
                <w:szCs w:val="24"/>
              </w:rPr>
            </w:pPr>
          </w:p>
          <w:p w14:paraId="46104477" w14:textId="77777777" w:rsidR="003607CB" w:rsidRDefault="003607CB">
            <w:pPr>
              <w:rPr>
                <w:b/>
                <w:sz w:val="24"/>
                <w:szCs w:val="24"/>
              </w:rPr>
            </w:pPr>
          </w:p>
          <w:p w14:paraId="791F75A6" w14:textId="77777777" w:rsidR="003607CB" w:rsidRDefault="003607CB">
            <w:pPr>
              <w:rPr>
                <w:b/>
                <w:sz w:val="24"/>
                <w:szCs w:val="24"/>
              </w:rPr>
            </w:pPr>
          </w:p>
          <w:p w14:paraId="46F15B23" w14:textId="77777777" w:rsidR="003607CB" w:rsidRDefault="003607CB">
            <w:pPr>
              <w:rPr>
                <w:b/>
                <w:sz w:val="24"/>
                <w:szCs w:val="24"/>
              </w:rPr>
            </w:pPr>
          </w:p>
          <w:p w14:paraId="3442350B" w14:textId="77777777" w:rsidR="003607CB" w:rsidRDefault="003607CB">
            <w:pPr>
              <w:rPr>
                <w:b/>
                <w:sz w:val="24"/>
                <w:szCs w:val="24"/>
              </w:rPr>
            </w:pPr>
          </w:p>
          <w:p w14:paraId="6AF9ACFA" w14:textId="77777777" w:rsidR="003607CB" w:rsidRDefault="003607CB">
            <w:pPr>
              <w:rPr>
                <w:b/>
                <w:sz w:val="24"/>
                <w:szCs w:val="24"/>
              </w:rPr>
            </w:pPr>
          </w:p>
          <w:p w14:paraId="076DE5B0" w14:textId="77777777" w:rsidR="003607CB" w:rsidRDefault="003607CB">
            <w:pPr>
              <w:rPr>
                <w:b/>
                <w:sz w:val="24"/>
                <w:szCs w:val="24"/>
              </w:rPr>
            </w:pPr>
          </w:p>
          <w:p w14:paraId="1E1155F3" w14:textId="77777777" w:rsidR="003607CB" w:rsidRDefault="003607CB">
            <w:pPr>
              <w:rPr>
                <w:b/>
                <w:sz w:val="24"/>
                <w:szCs w:val="24"/>
              </w:rPr>
            </w:pPr>
          </w:p>
          <w:p w14:paraId="1A1B09EC" w14:textId="77777777" w:rsidR="003607CB" w:rsidRDefault="003607CB">
            <w:pPr>
              <w:rPr>
                <w:b/>
                <w:sz w:val="24"/>
                <w:szCs w:val="24"/>
              </w:rPr>
            </w:pPr>
          </w:p>
          <w:p w14:paraId="1A585085" w14:textId="77777777" w:rsidR="003607CB" w:rsidRDefault="003607CB">
            <w:pPr>
              <w:rPr>
                <w:b/>
                <w:sz w:val="24"/>
                <w:szCs w:val="24"/>
              </w:rPr>
            </w:pPr>
          </w:p>
        </w:tc>
      </w:tr>
    </w:tbl>
    <w:p w14:paraId="6038AB95" w14:textId="77777777" w:rsidR="003607CB" w:rsidRPr="00BD5BA9" w:rsidRDefault="003607CB" w:rsidP="00B858C4">
      <w:pPr>
        <w:spacing w:after="0" w:line="240" w:lineRule="auto"/>
        <w:rPr>
          <w:b/>
          <w:sz w:val="24"/>
          <w:szCs w:val="24"/>
        </w:rPr>
      </w:pPr>
    </w:p>
    <w:sectPr w:rsidR="003607CB" w:rsidRPr="00BD5BA9" w:rsidSect="00040D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704DB"/>
    <w:multiLevelType w:val="hybridMultilevel"/>
    <w:tmpl w:val="95A089A6"/>
    <w:lvl w:ilvl="0" w:tplc="6644C15C">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CD"/>
    <w:rsid w:val="00040DCD"/>
    <w:rsid w:val="00081DDC"/>
    <w:rsid w:val="0018380D"/>
    <w:rsid w:val="00347287"/>
    <w:rsid w:val="003607CB"/>
    <w:rsid w:val="00381695"/>
    <w:rsid w:val="003D0916"/>
    <w:rsid w:val="004B7AE1"/>
    <w:rsid w:val="004E440C"/>
    <w:rsid w:val="00551811"/>
    <w:rsid w:val="005B5D31"/>
    <w:rsid w:val="00614090"/>
    <w:rsid w:val="006D5060"/>
    <w:rsid w:val="006D61D0"/>
    <w:rsid w:val="00A06FE9"/>
    <w:rsid w:val="00A6187B"/>
    <w:rsid w:val="00AB11C2"/>
    <w:rsid w:val="00B858C4"/>
    <w:rsid w:val="00BD5BA9"/>
    <w:rsid w:val="00C65CDD"/>
    <w:rsid w:val="00CE155B"/>
    <w:rsid w:val="00D37ED2"/>
    <w:rsid w:val="00D73B68"/>
    <w:rsid w:val="00D91F2F"/>
    <w:rsid w:val="00DA2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902E"/>
  <w15:docId w15:val="{55E57582-5E47-4477-A6D6-2357105F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3B68"/>
    <w:rPr>
      <w:color w:val="0000FF" w:themeColor="hyperlink"/>
      <w:u w:val="single"/>
    </w:rPr>
  </w:style>
  <w:style w:type="paragraph" w:styleId="ListParagraph">
    <w:name w:val="List Paragraph"/>
    <w:basedOn w:val="Normal"/>
    <w:uiPriority w:val="34"/>
    <w:qFormat/>
    <w:rsid w:val="00614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8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o.org/about-birds/bird-id/bto-bird-id-goosander-and-red-breasted-mergans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irdtrac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14FC92CD7F04DA5EDBDF675A022C1" ma:contentTypeVersion="0" ma:contentTypeDescription="Create a new document." ma:contentTypeScope="" ma:versionID="b7adbaa27d03be5b824c1d41126dcd72">
  <xsd:schema xmlns:xsd="http://www.w3.org/2001/XMLSchema" xmlns:xs="http://www.w3.org/2001/XMLSchema" xmlns:p="http://schemas.microsoft.com/office/2006/metadata/properties" targetNamespace="http://schemas.microsoft.com/office/2006/metadata/properties" ma:root="true" ma:fieldsID="95d1a013a9392006ae7686e5e0288c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1DE65-53D7-4B5C-B5A4-7708AFFBA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328375-F95C-4BC3-BA0D-383CED938F62}">
  <ds:schemaRefs>
    <ds:schemaRef ds:uri="http://schemas.microsoft.com/sharepoint/v3/contenttype/forms"/>
  </ds:schemaRefs>
</ds:datastoreItem>
</file>

<file path=customXml/itemProps3.xml><?xml version="1.0" encoding="utf-8"?>
<ds:datastoreItem xmlns:ds="http://schemas.openxmlformats.org/officeDocument/2006/customXml" ds:itemID="{59CAB051-9AB7-4281-8EA1-BED97A9EB480}">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787</Words>
  <Characters>4490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RCT</dc:creator>
  <cp:lastModifiedBy>Portway, Huw</cp:lastModifiedBy>
  <cp:revision>2</cp:revision>
  <dcterms:created xsi:type="dcterms:W3CDTF">2015-04-15T14:43:00Z</dcterms:created>
  <dcterms:modified xsi:type="dcterms:W3CDTF">2015-04-15T14:43:00Z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0x010100CF314FC92CD7F04DA5EDBDF675A022C1</vt:lpwstr>
  </property>
</Properties>
</file>